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314294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795020"/>
                  <wp:effectExtent l="19050" t="0" r="9525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3C0430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24.03.2020</w:t>
            </w:r>
            <w:bookmarkStart w:id="0" w:name="_GoBack"/>
            <w:bookmarkEnd w:id="0"/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3C0430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188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RPr="0055130B" w:rsidTr="0055130B">
        <w:tc>
          <w:tcPr>
            <w:tcW w:w="4825" w:type="dxa"/>
          </w:tcPr>
          <w:p w:rsidR="00B948D1" w:rsidRDefault="00833BB9" w:rsidP="00E423AE">
            <w:pPr>
              <w:rPr>
                <w:sz w:val="28"/>
                <w:szCs w:val="28"/>
              </w:rPr>
            </w:pPr>
            <w:r w:rsidRPr="0055130B">
              <w:sym w:font="Symbol" w:char="F0E9"/>
            </w:r>
            <w:r w:rsidR="004E40C4">
              <w:t xml:space="preserve"> </w:t>
            </w:r>
            <w:r w:rsidR="00E423AE" w:rsidRPr="00E423AE">
              <w:rPr>
                <w:sz w:val="28"/>
                <w:szCs w:val="28"/>
              </w:rPr>
              <w:t>О досрочном прекращении</w:t>
            </w:r>
            <w:r w:rsidR="003318AE">
              <w:rPr>
                <w:sz w:val="28"/>
                <w:szCs w:val="28"/>
              </w:rPr>
              <w:t xml:space="preserve"> </w:t>
            </w:r>
            <w:r w:rsidR="00E423AE" w:rsidRPr="00E423AE">
              <w:rPr>
                <w:sz w:val="28"/>
                <w:szCs w:val="28"/>
              </w:rPr>
              <w:t>полномочий</w:t>
            </w:r>
            <w:r w:rsidR="00E423AE">
              <w:rPr>
                <w:sz w:val="28"/>
                <w:szCs w:val="28"/>
              </w:rPr>
              <w:t xml:space="preserve"> </w:t>
            </w:r>
            <w:r w:rsidR="003D3C8B">
              <w:rPr>
                <w:sz w:val="28"/>
                <w:szCs w:val="28"/>
              </w:rPr>
              <w:t xml:space="preserve">депутата </w:t>
            </w:r>
          </w:p>
          <w:p w:rsidR="00E423AE" w:rsidRPr="00E423AE" w:rsidRDefault="003D3C8B" w:rsidP="00E4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Кувшиновой</w:t>
            </w:r>
            <w:r w:rsidR="00EA32B7">
              <w:rPr>
                <w:sz w:val="28"/>
                <w:szCs w:val="28"/>
              </w:rPr>
              <w:t xml:space="preserve"> Е.В.</w:t>
            </w:r>
            <w:r w:rsidR="00E423AE" w:rsidRPr="00E423AE">
              <w:rPr>
                <w:sz w:val="28"/>
                <w:szCs w:val="28"/>
              </w:rPr>
              <w:sym w:font="Symbol" w:char="F0F9"/>
            </w:r>
          </w:p>
          <w:p w:rsidR="00833BB9" w:rsidRPr="00E423AE" w:rsidRDefault="00833BB9" w:rsidP="00E423AE">
            <w:pPr>
              <w:rPr>
                <w:sz w:val="28"/>
                <w:szCs w:val="28"/>
              </w:rPr>
            </w:pPr>
            <w:r w:rsidRPr="00E423AE">
              <w:rPr>
                <w:sz w:val="28"/>
                <w:szCs w:val="28"/>
              </w:rPr>
              <w:t xml:space="preserve">                 </w:t>
            </w:r>
            <w:r w:rsidR="00E423AE">
              <w:rPr>
                <w:sz w:val="28"/>
                <w:szCs w:val="28"/>
              </w:rPr>
              <w:t xml:space="preserve">                              </w:t>
            </w:r>
          </w:p>
          <w:p w:rsidR="00494730" w:rsidRPr="0055130B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55130B" w:rsidRDefault="00494730" w:rsidP="0055130B">
            <w:pPr>
              <w:ind w:right="4109"/>
              <w:jc w:val="both"/>
              <w:rPr>
                <w:sz w:val="24"/>
              </w:rPr>
            </w:pPr>
          </w:p>
        </w:tc>
      </w:tr>
    </w:tbl>
    <w:p w:rsidR="00C423D0" w:rsidRDefault="00C423D0">
      <w:pPr>
        <w:ind w:right="4109"/>
        <w:jc w:val="both"/>
        <w:rPr>
          <w:sz w:val="24"/>
        </w:rPr>
      </w:pPr>
    </w:p>
    <w:p w:rsidR="00E423AE" w:rsidRPr="00EC3F93" w:rsidRDefault="00F42FED" w:rsidP="00E423A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п.10.2</w:t>
      </w:r>
      <w:r w:rsidR="00E423AE">
        <w:rPr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</w:t>
      </w:r>
      <w:r w:rsidR="003D3C8B">
        <w:rPr>
          <w:sz w:val="28"/>
          <w:szCs w:val="28"/>
        </w:rPr>
        <w:t>ской Федерации»</w:t>
      </w:r>
      <w:r w:rsidR="00E423AE">
        <w:rPr>
          <w:sz w:val="28"/>
          <w:szCs w:val="28"/>
        </w:rPr>
        <w:t xml:space="preserve">, </w:t>
      </w:r>
      <w:proofErr w:type="spellStart"/>
      <w:r w:rsidR="00563999">
        <w:rPr>
          <w:sz w:val="28"/>
          <w:szCs w:val="28"/>
        </w:rPr>
        <w:t>Т</w:t>
      </w:r>
      <w:r w:rsidR="00E423AE">
        <w:rPr>
          <w:sz w:val="28"/>
          <w:szCs w:val="28"/>
        </w:rPr>
        <w:t>юменцевское</w:t>
      </w:r>
      <w:proofErr w:type="spellEnd"/>
      <w:r w:rsidR="00E423AE" w:rsidRPr="00EC3F93">
        <w:rPr>
          <w:sz w:val="28"/>
          <w:szCs w:val="28"/>
        </w:rPr>
        <w:t xml:space="preserve"> районное Собрание депутатов</w:t>
      </w:r>
      <w:r w:rsidR="00E423AE">
        <w:rPr>
          <w:sz w:val="28"/>
          <w:szCs w:val="28"/>
        </w:rPr>
        <w:t xml:space="preserve"> РЕШИЛО</w:t>
      </w:r>
      <w:r w:rsidR="00E423AE" w:rsidRPr="00EC3F93">
        <w:rPr>
          <w:sz w:val="28"/>
          <w:szCs w:val="28"/>
        </w:rPr>
        <w:t>:</w:t>
      </w:r>
    </w:p>
    <w:p w:rsidR="00E423AE" w:rsidRDefault="00E423AE" w:rsidP="00E423A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C3F93">
        <w:rPr>
          <w:sz w:val="28"/>
          <w:szCs w:val="28"/>
        </w:rPr>
        <w:t>1.</w:t>
      </w:r>
      <w:r w:rsidR="003D3C8B">
        <w:rPr>
          <w:sz w:val="28"/>
          <w:szCs w:val="28"/>
        </w:rPr>
        <w:t>На основании личного заявления и в связи со сменой места жительства,</w:t>
      </w:r>
      <w:r>
        <w:rPr>
          <w:sz w:val="28"/>
          <w:szCs w:val="28"/>
        </w:rPr>
        <w:t xml:space="preserve"> прекратить досрочно полномочия депутата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районного Собрания депутатов</w:t>
      </w:r>
      <w:r w:rsidR="003D3C8B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Алтайско</w:t>
      </w:r>
      <w:r w:rsidR="003D3C8B">
        <w:rPr>
          <w:sz w:val="28"/>
          <w:szCs w:val="28"/>
        </w:rPr>
        <w:t>го края Кувшиновой Елены Викторовны</w:t>
      </w:r>
      <w:r>
        <w:rPr>
          <w:sz w:val="28"/>
          <w:szCs w:val="28"/>
        </w:rPr>
        <w:t>, избранно</w:t>
      </w:r>
      <w:r w:rsidR="00F22D09">
        <w:rPr>
          <w:sz w:val="28"/>
          <w:szCs w:val="28"/>
        </w:rPr>
        <w:t>й</w:t>
      </w:r>
      <w:r w:rsidR="002A45BF">
        <w:rPr>
          <w:sz w:val="28"/>
          <w:szCs w:val="28"/>
        </w:rPr>
        <w:t xml:space="preserve"> по </w:t>
      </w:r>
      <w:proofErr w:type="spellStart"/>
      <w:r w:rsidR="002A45BF">
        <w:rPr>
          <w:sz w:val="28"/>
          <w:szCs w:val="28"/>
        </w:rPr>
        <w:t>трех</w:t>
      </w:r>
      <w:r>
        <w:rPr>
          <w:sz w:val="28"/>
          <w:szCs w:val="28"/>
        </w:rPr>
        <w:t>манд</w:t>
      </w:r>
      <w:r w:rsidR="003D3C8B">
        <w:rPr>
          <w:sz w:val="28"/>
          <w:szCs w:val="28"/>
        </w:rPr>
        <w:t>атному</w:t>
      </w:r>
      <w:proofErr w:type="spellEnd"/>
      <w:r w:rsidR="003D3C8B">
        <w:rPr>
          <w:sz w:val="28"/>
          <w:szCs w:val="28"/>
        </w:rPr>
        <w:t xml:space="preserve"> избирательному округу № 5</w:t>
      </w:r>
      <w:r>
        <w:rPr>
          <w:sz w:val="28"/>
          <w:szCs w:val="28"/>
        </w:rPr>
        <w:t>.</w:t>
      </w:r>
    </w:p>
    <w:p w:rsidR="00E423AE" w:rsidRDefault="00E423AE" w:rsidP="00E423A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принятия.</w:t>
      </w:r>
    </w:p>
    <w:p w:rsidR="00E423AE" w:rsidRDefault="00E423AE" w:rsidP="00E423A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настоящее решение в территориальную избирательную комиссию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района.</w:t>
      </w:r>
    </w:p>
    <w:p w:rsidR="00E423AE" w:rsidRDefault="00E423AE" w:rsidP="00E423A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решение в газете «Вперед».</w:t>
      </w:r>
    </w:p>
    <w:p w:rsidR="00E423AE" w:rsidRPr="00EC3F93" w:rsidRDefault="00E423AE" w:rsidP="00E423AE">
      <w:pPr>
        <w:tabs>
          <w:tab w:val="left" w:pos="0"/>
        </w:tabs>
        <w:ind w:right="-2"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3F93">
        <w:rPr>
          <w:sz w:val="28"/>
          <w:szCs w:val="28"/>
        </w:rPr>
        <w:t>.</w:t>
      </w:r>
      <w:proofErr w:type="gramStart"/>
      <w:r w:rsidRPr="00EC3F93">
        <w:rPr>
          <w:sz w:val="28"/>
          <w:szCs w:val="28"/>
        </w:rPr>
        <w:t>Контроль за</w:t>
      </w:r>
      <w:proofErr w:type="gramEnd"/>
      <w:r w:rsidRPr="00EC3F93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мандатную комиссию </w:t>
      </w:r>
      <w:r w:rsidRPr="00EC3F93">
        <w:rPr>
          <w:sz w:val="28"/>
          <w:szCs w:val="28"/>
        </w:rPr>
        <w:t xml:space="preserve"> (</w:t>
      </w:r>
      <w:r>
        <w:rPr>
          <w:sz w:val="28"/>
          <w:szCs w:val="28"/>
        </w:rPr>
        <w:t>Беленков В.А.</w:t>
      </w:r>
      <w:r w:rsidRPr="00EC3F93">
        <w:rPr>
          <w:sz w:val="28"/>
          <w:szCs w:val="28"/>
        </w:rPr>
        <w:t xml:space="preserve">) </w:t>
      </w:r>
    </w:p>
    <w:p w:rsidR="00E423AE" w:rsidRPr="00EC3F93" w:rsidRDefault="00E423AE" w:rsidP="00E423A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C423D0" w:rsidRDefault="00C423D0">
      <w:pPr>
        <w:ind w:right="4109"/>
        <w:jc w:val="both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p w:rsidR="00EF12E2" w:rsidRDefault="00EF12E2" w:rsidP="00EF12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EF12E2" w:rsidRDefault="00EF12E2" w:rsidP="00EF12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Ю.М. Белгородцев</w:t>
      </w:r>
    </w:p>
    <w:p w:rsidR="00EF12E2" w:rsidRDefault="00EF12E2" w:rsidP="00EF12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sectPr w:rsidR="00C423D0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94"/>
    <w:rsid w:val="000A0DE8"/>
    <w:rsid w:val="000C1E71"/>
    <w:rsid w:val="002A45BF"/>
    <w:rsid w:val="002E68BB"/>
    <w:rsid w:val="00314294"/>
    <w:rsid w:val="003318AE"/>
    <w:rsid w:val="003C0430"/>
    <w:rsid w:val="003D3C8B"/>
    <w:rsid w:val="003E2588"/>
    <w:rsid w:val="00494730"/>
    <w:rsid w:val="004E40C4"/>
    <w:rsid w:val="0055130B"/>
    <w:rsid w:val="00563999"/>
    <w:rsid w:val="00833BB9"/>
    <w:rsid w:val="008814F8"/>
    <w:rsid w:val="00904885"/>
    <w:rsid w:val="009875B3"/>
    <w:rsid w:val="00B2596B"/>
    <w:rsid w:val="00B948D1"/>
    <w:rsid w:val="00BC77C9"/>
    <w:rsid w:val="00C423D0"/>
    <w:rsid w:val="00E423AE"/>
    <w:rsid w:val="00EA32B7"/>
    <w:rsid w:val="00EF12E2"/>
    <w:rsid w:val="00F22D09"/>
    <w:rsid w:val="00F42FED"/>
    <w:rsid w:val="00F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96B"/>
  </w:style>
  <w:style w:type="paragraph" w:styleId="1">
    <w:name w:val="heading 1"/>
    <w:basedOn w:val="a"/>
    <w:next w:val="a"/>
    <w:qFormat/>
    <w:rsid w:val="00B2596B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2596B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2596B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2596B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423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96B"/>
  </w:style>
  <w:style w:type="paragraph" w:styleId="1">
    <w:name w:val="heading 1"/>
    <w:basedOn w:val="a"/>
    <w:next w:val="a"/>
    <w:qFormat/>
    <w:rsid w:val="00B2596B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2596B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2596B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2596B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423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5;&#1086;&#1074;&#1099;&#1077;%20&#1096;&#1072;&#1073;&#1083;&#1086;&#1085;&#1099;\&#1088;&#1089;&#1076;%20&#1088;&#1077;&#1096;&#1077;&#1085;&#1080;&#1077;%20&#1088;&#1089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</Template>
  <TotalTime>19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123</cp:lastModifiedBy>
  <cp:revision>15</cp:revision>
  <cp:lastPrinted>2020-02-13T08:06:00Z</cp:lastPrinted>
  <dcterms:created xsi:type="dcterms:W3CDTF">2020-02-13T08:03:00Z</dcterms:created>
  <dcterms:modified xsi:type="dcterms:W3CDTF">2020-03-24T07:16:00Z</dcterms:modified>
</cp:coreProperties>
</file>