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24821" w:rsidRPr="00C24821" w:rsidTr="00846E6D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C24821" w:rsidRPr="00C24821" w:rsidRDefault="00560192" w:rsidP="00C24821">
            <w:pPr>
              <w:widowControl/>
              <w:ind w:right="-2"/>
              <w:jc w:val="center"/>
              <w:rPr>
                <w:rFonts w:ascii="Arial" w:hAnsi="Arial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21" w:rsidRPr="00C24821" w:rsidTr="00846E6D">
        <w:trPr>
          <w:jc w:val="center"/>
        </w:trPr>
        <w:tc>
          <w:tcPr>
            <w:tcW w:w="2284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C24821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9462" w:type="dxa"/>
            <w:gridSpan w:val="4"/>
          </w:tcPr>
          <w:p w:rsidR="00C24821" w:rsidRPr="00C24821" w:rsidRDefault="00C24821" w:rsidP="00C24821">
            <w:pPr>
              <w:keepNext/>
              <w:widowControl/>
              <w:jc w:val="center"/>
              <w:outlineLvl w:val="1"/>
              <w:rPr>
                <w:rFonts w:ascii="Times New Roman" w:hAnsi="Times New Roman" w:cs="Times New Roman"/>
                <w:b/>
                <w:caps/>
                <w:color w:val="auto"/>
                <w:szCs w:val="20"/>
              </w:rPr>
            </w:pPr>
            <w:r w:rsidRPr="00C24821">
              <w:rPr>
                <w:rFonts w:ascii="Times New Roman" w:hAnsi="Times New Roman" w:cs="Times New Roman"/>
                <w:b/>
                <w:color w:val="auto"/>
                <w:sz w:val="26"/>
                <w:szCs w:val="20"/>
              </w:rPr>
              <w:t xml:space="preserve">АДМИНИСТРАЦИЯ </w:t>
            </w:r>
            <w:r w:rsidRPr="00C24821">
              <w:rPr>
                <w:rFonts w:ascii="Times New Roman" w:hAnsi="Times New Roman" w:cs="Times New Roman"/>
                <w:b/>
                <w:caps/>
                <w:color w:val="auto"/>
                <w:sz w:val="26"/>
                <w:szCs w:val="20"/>
              </w:rPr>
              <w:t>Тюменцевского района Алтайского края</w:t>
            </w:r>
          </w:p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2284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C24821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2284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C24821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9462" w:type="dxa"/>
            <w:gridSpan w:val="4"/>
          </w:tcPr>
          <w:p w:rsidR="00C24821" w:rsidRPr="00C24821" w:rsidRDefault="00C24821" w:rsidP="00C24821">
            <w:pPr>
              <w:keepNext/>
              <w:widowControl/>
              <w:jc w:val="center"/>
              <w:outlineLvl w:val="2"/>
              <w:rPr>
                <w:rFonts w:ascii="Arial" w:hAnsi="Arial" w:cs="Times New Roman"/>
                <w:b/>
                <w:bCs/>
                <w:caps/>
                <w:color w:val="auto"/>
                <w:spacing w:val="84"/>
                <w:sz w:val="36"/>
                <w:szCs w:val="20"/>
              </w:rPr>
            </w:pPr>
            <w:r w:rsidRPr="00C24821">
              <w:rPr>
                <w:rFonts w:ascii="Arial" w:hAnsi="Arial" w:cs="Times New Roman"/>
                <w:b/>
                <w:bCs/>
                <w:caps/>
                <w:color w:val="auto"/>
                <w:spacing w:val="84"/>
                <w:sz w:val="36"/>
                <w:szCs w:val="20"/>
              </w:rPr>
              <w:t>Постановление</w:t>
            </w:r>
          </w:p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2284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C24821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C24821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C24821" w:rsidTr="00846E6D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24821" w:rsidRPr="00C24821" w:rsidRDefault="008F303D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  <w:r>
              <w:rPr>
                <w:rFonts w:ascii="Arial" w:hAnsi="Arial" w:cs="Times New Roman"/>
                <w:color w:val="auto"/>
                <w:szCs w:val="20"/>
              </w:rPr>
              <w:t>17.08.2021</w:t>
            </w:r>
          </w:p>
        </w:tc>
        <w:tc>
          <w:tcPr>
            <w:tcW w:w="2392" w:type="dxa"/>
          </w:tcPr>
          <w:p w:rsidR="00C24821" w:rsidRPr="00C24821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C24821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  <w:r w:rsidRPr="00C24821">
              <w:rPr>
                <w:rFonts w:ascii="Arial" w:hAnsi="Arial" w:cs="Times New Roman"/>
                <w:color w:val="auto"/>
                <w:szCs w:val="20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24821" w:rsidRPr="00C24821" w:rsidRDefault="008F303D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  <w:r>
              <w:rPr>
                <w:rFonts w:ascii="Arial" w:hAnsi="Arial" w:cs="Times New Roman"/>
                <w:color w:val="auto"/>
                <w:szCs w:val="20"/>
              </w:rPr>
              <w:t>241</w:t>
            </w:r>
          </w:p>
        </w:tc>
      </w:tr>
    </w:tbl>
    <w:p w:rsidR="00C24821" w:rsidRPr="00C24821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  <w:r w:rsidRPr="00C24821">
        <w:rPr>
          <w:rFonts w:ascii="Arial" w:hAnsi="Arial" w:cs="Times New Roman"/>
          <w:b/>
          <w:color w:val="auto"/>
          <w:sz w:val="18"/>
          <w:szCs w:val="20"/>
        </w:rPr>
        <w:t>с. Тюменцево</w:t>
      </w:r>
    </w:p>
    <w:p w:rsidR="00C24821" w:rsidRPr="00C24821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</w:p>
    <w:p w:rsidR="00C24821" w:rsidRPr="00C24821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C24821" w:rsidRPr="00C24821" w:rsidTr="00846E6D">
        <w:trPr>
          <w:trHeight w:val="1821"/>
        </w:trPr>
        <w:tc>
          <w:tcPr>
            <w:tcW w:w="4825" w:type="dxa"/>
          </w:tcPr>
          <w:p w:rsidR="00C24821" w:rsidRPr="00C24821" w:rsidRDefault="00C24821" w:rsidP="007D4FE4">
            <w:pPr>
              <w:widowControl/>
              <w:ind w:right="-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8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</w:t>
            </w:r>
            <w:r w:rsidR="007D4F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рждении Положения  о подготовке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населения Тюменцевского района в области </w:t>
            </w:r>
            <w:r w:rsidR="007D4F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25" w:type="dxa"/>
          </w:tcPr>
          <w:p w:rsidR="00C24821" w:rsidRPr="00C24821" w:rsidRDefault="00C24821" w:rsidP="00C24821">
            <w:pPr>
              <w:widowControl/>
              <w:ind w:right="41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A20F5" w:rsidRPr="00E84A49" w:rsidRDefault="00EA20F5" w:rsidP="0059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49">
        <w:rPr>
          <w:rFonts w:ascii="Times New Roman" w:hAnsi="Times New Roman" w:cs="Times New Roman"/>
          <w:sz w:val="28"/>
          <w:szCs w:val="28"/>
        </w:rPr>
        <w:t>В соответст</w:t>
      </w:r>
      <w:r w:rsidR="00293A35">
        <w:rPr>
          <w:rFonts w:ascii="Times New Roman" w:hAnsi="Times New Roman" w:cs="Times New Roman"/>
          <w:sz w:val="28"/>
          <w:szCs w:val="28"/>
        </w:rPr>
        <w:t>вии с Федеральным законом от 21.12</w:t>
      </w:r>
      <w:r w:rsidR="00592C49" w:rsidRPr="00E84A49">
        <w:rPr>
          <w:rFonts w:ascii="Times New Roman" w:hAnsi="Times New Roman" w:cs="Times New Roman"/>
          <w:sz w:val="28"/>
          <w:szCs w:val="28"/>
        </w:rPr>
        <w:t>.</w:t>
      </w:r>
      <w:r w:rsidR="00293A35">
        <w:rPr>
          <w:rFonts w:ascii="Times New Roman" w:hAnsi="Times New Roman" w:cs="Times New Roman"/>
          <w:sz w:val="28"/>
          <w:szCs w:val="28"/>
        </w:rPr>
        <w:t>1994 года № 6</w:t>
      </w:r>
      <w:r w:rsidRPr="00E84A49">
        <w:rPr>
          <w:rFonts w:ascii="Times New Roman" w:hAnsi="Times New Roman" w:cs="Times New Roman"/>
          <w:sz w:val="28"/>
          <w:szCs w:val="28"/>
        </w:rPr>
        <w:t xml:space="preserve">8-ФЗ </w:t>
      </w:r>
      <w:r w:rsidR="00592C49" w:rsidRPr="00E84A49">
        <w:rPr>
          <w:rFonts w:ascii="Times New Roman" w:hAnsi="Times New Roman" w:cs="Times New Roman"/>
          <w:sz w:val="28"/>
          <w:szCs w:val="28"/>
        </w:rPr>
        <w:t>«О</w:t>
      </w:r>
      <w:r w:rsidR="00E84A49">
        <w:rPr>
          <w:rFonts w:ascii="Times New Roman" w:hAnsi="Times New Roman" w:cs="Times New Roman"/>
          <w:sz w:val="28"/>
          <w:szCs w:val="28"/>
        </w:rPr>
        <w:t> </w:t>
      </w:r>
      <w:r w:rsidR="00293A35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 </w:t>
      </w:r>
      <w:r w:rsidRPr="00E84A49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</w:t>
      </w:r>
      <w:r w:rsidR="00293A35">
        <w:rPr>
          <w:rFonts w:ascii="Times New Roman" w:hAnsi="Times New Roman" w:cs="Times New Roman"/>
          <w:sz w:val="28"/>
          <w:szCs w:val="28"/>
        </w:rPr>
        <w:t>дерации от 18 сентября 2020</w:t>
      </w:r>
      <w:r w:rsidR="00592C49" w:rsidRPr="00E84A49">
        <w:rPr>
          <w:rFonts w:ascii="Times New Roman" w:hAnsi="Times New Roman" w:cs="Times New Roman"/>
          <w:sz w:val="28"/>
          <w:szCs w:val="28"/>
        </w:rPr>
        <w:t xml:space="preserve"> го</w:t>
      </w:r>
      <w:r w:rsidR="00F04923" w:rsidRPr="00E84A49">
        <w:rPr>
          <w:rFonts w:ascii="Times New Roman" w:hAnsi="Times New Roman" w:cs="Times New Roman"/>
          <w:sz w:val="28"/>
          <w:szCs w:val="28"/>
        </w:rPr>
        <w:t>д</w:t>
      </w:r>
      <w:r w:rsidR="00592C49" w:rsidRPr="00E84A49">
        <w:rPr>
          <w:rFonts w:ascii="Times New Roman" w:hAnsi="Times New Roman" w:cs="Times New Roman"/>
          <w:sz w:val="28"/>
          <w:szCs w:val="28"/>
        </w:rPr>
        <w:t>а № </w:t>
      </w:r>
      <w:r w:rsidR="00293A35">
        <w:rPr>
          <w:rFonts w:ascii="Times New Roman" w:hAnsi="Times New Roman" w:cs="Times New Roman"/>
          <w:sz w:val="28"/>
          <w:szCs w:val="28"/>
        </w:rPr>
        <w:t>1485</w:t>
      </w:r>
      <w:r w:rsidRPr="00E84A4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</w:t>
      </w:r>
      <w:r w:rsidR="00293A35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E84A49">
        <w:rPr>
          <w:rFonts w:ascii="Times New Roman" w:hAnsi="Times New Roman" w:cs="Times New Roman"/>
          <w:sz w:val="28"/>
          <w:szCs w:val="28"/>
        </w:rPr>
        <w:t xml:space="preserve">» и в целях обучения населения способам зашиты </w:t>
      </w:r>
      <w:r w:rsidR="00592C49" w:rsidRPr="00E84A49">
        <w:rPr>
          <w:rFonts w:ascii="Times New Roman" w:hAnsi="Times New Roman" w:cs="Times New Roman"/>
          <w:sz w:val="28"/>
          <w:szCs w:val="28"/>
        </w:rPr>
        <w:t>от</w:t>
      </w:r>
      <w:r w:rsidRPr="00E84A49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="002F4333">
        <w:rPr>
          <w:rFonts w:ascii="Times New Roman" w:hAnsi="Times New Roman" w:cs="Times New Roman"/>
          <w:sz w:val="28"/>
          <w:szCs w:val="28"/>
        </w:rPr>
        <w:t>,</w:t>
      </w:r>
      <w:r w:rsidRPr="00E84A49">
        <w:rPr>
          <w:rFonts w:ascii="Times New Roman" w:hAnsi="Times New Roman" w:cs="Times New Roman"/>
          <w:sz w:val="28"/>
          <w:szCs w:val="28"/>
        </w:rPr>
        <w:t xml:space="preserve"> </w:t>
      </w:r>
      <w:r w:rsidRPr="002F43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695F" w:rsidRPr="0069695F" w:rsidRDefault="0069695F" w:rsidP="00696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прилагаемое </w:t>
      </w:r>
      <w:hyperlink r:id="rId7" w:history="1">
        <w:r w:rsidRPr="0069695F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о подготовке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Тюменцевского района 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>Алтайского края в области защиты населения и территорий от чрезвычайных ситуаций.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2. Рекомендовать руководителям организаций, рас</w:t>
      </w:r>
      <w:r w:rsidR="00BC6C59">
        <w:rPr>
          <w:rFonts w:ascii="Times New Roman" w:hAnsi="Times New Roman" w:cs="Times New Roman"/>
          <w:color w:val="auto"/>
          <w:sz w:val="28"/>
          <w:szCs w:val="28"/>
        </w:rPr>
        <w:t>положенных на территории района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AB779F" w:rsidRDefault="00C03C0A" w:rsidP="0069695F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AB779F">
        <w:rPr>
          <w:rFonts w:ascii="Times New Roman" w:hAnsi="Times New Roman" w:cs="Times New Roman"/>
          <w:color w:val="auto"/>
          <w:sz w:val="28"/>
          <w:szCs w:val="28"/>
        </w:rPr>
        <w:t>Считать утратившими силу:</w:t>
      </w:r>
    </w:p>
    <w:p w:rsidR="00C03C0A" w:rsidRDefault="00AB779F" w:rsidP="0069695F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3C0A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 Тюменцевского района № 517 от 29.12.2017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««</w:t>
      </w:r>
      <w:r w:rsidRPr="00AB779F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обучения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Тюменцевского района по гражданской обороне и </w:t>
      </w:r>
      <w:r w:rsidRPr="00AB779F">
        <w:rPr>
          <w:rFonts w:ascii="Times New Roman" w:hAnsi="Times New Roman" w:cs="Times New Roman"/>
          <w:color w:val="auto"/>
          <w:sz w:val="28"/>
          <w:szCs w:val="28"/>
        </w:rPr>
        <w:t>защит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B77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чрезвычайных </w:t>
      </w:r>
      <w:r w:rsidR="00412B37">
        <w:rPr>
          <w:rFonts w:ascii="Times New Roman" w:hAnsi="Times New Roman" w:cs="Times New Roman"/>
          <w:color w:val="auto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03C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779F" w:rsidRDefault="00AB779F" w:rsidP="0069695F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 Тюменцевского района № 606 от 10.09.2013 «</w:t>
      </w:r>
      <w:r w:rsidRPr="00AB779F">
        <w:rPr>
          <w:rFonts w:ascii="Times New Roman" w:hAnsi="Times New Roman" w:cs="Times New Roman"/>
          <w:color w:val="auto"/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9695F" w:rsidRPr="0069695F" w:rsidRDefault="00C03C0A" w:rsidP="0069695F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. Контроль за исполнением настоящего постановления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оставляю за собой.</w:t>
      </w:r>
    </w:p>
    <w:p w:rsidR="0069695F" w:rsidRPr="0069695F" w:rsidRDefault="00C03C0A" w:rsidP="0069695F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E22D9A" w:rsidRDefault="00E22D9A" w:rsidP="0069695F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695F" w:rsidRDefault="0069695F" w:rsidP="0069695F">
      <w:pPr>
        <w:widowControl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BC6B81" w:rsidRPr="00BC6B81">
        <w:rPr>
          <w:rFonts w:ascii="Times New Roman" w:hAnsi="Times New Roman" w:cs="Times New Roman"/>
          <w:iCs/>
          <w:color w:val="auto"/>
          <w:sz w:val="28"/>
          <w:szCs w:val="28"/>
        </w:rPr>
        <w:t>района</w:t>
      </w:r>
      <w:r w:rsidR="00BC6B8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                                           И.И. </w:t>
      </w:r>
      <w:proofErr w:type="spellStart"/>
      <w:r w:rsidR="00BC6B81">
        <w:rPr>
          <w:rFonts w:ascii="Times New Roman" w:hAnsi="Times New Roman" w:cs="Times New Roman"/>
          <w:iCs/>
          <w:color w:val="auto"/>
          <w:sz w:val="28"/>
          <w:szCs w:val="28"/>
        </w:rPr>
        <w:t>Дитц</w:t>
      </w:r>
      <w:proofErr w:type="spellEnd"/>
    </w:p>
    <w:p w:rsidR="00BC6B81" w:rsidRDefault="00BC6B81" w:rsidP="0069695F">
      <w:pPr>
        <w:widowControl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исп.Сухоруков К.В.</w:t>
      </w:r>
    </w:p>
    <w:p w:rsidR="00B071CA" w:rsidRDefault="00BC6B81" w:rsidP="00B071CA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тел.8385882236</w:t>
      </w:r>
      <w:r w:rsidR="00B071CA">
        <w:rPr>
          <w:rFonts w:ascii="Times New Roman" w:hAnsi="Times New Roman" w:cs="Times New Roman"/>
        </w:rPr>
        <w:br w:type="page"/>
      </w:r>
    </w:p>
    <w:p w:rsidR="009D7174" w:rsidRPr="00D846FD" w:rsidRDefault="009D7174" w:rsidP="00D846FD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0022D">
        <w:rPr>
          <w:rFonts w:ascii="Times New Roman" w:hAnsi="Times New Roman" w:cs="Times New Roman"/>
        </w:rPr>
        <w:lastRenderedPageBreak/>
        <w:t>Приложение</w:t>
      </w:r>
    </w:p>
    <w:p w:rsidR="009D7174" w:rsidRPr="00E950C7" w:rsidRDefault="009D7174" w:rsidP="009D7174">
      <w:pPr>
        <w:ind w:left="6663"/>
        <w:jc w:val="right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</w:t>
      </w:r>
      <w:r w:rsidRPr="00E950C7">
        <w:rPr>
          <w:rFonts w:ascii="Times New Roman" w:hAnsi="Times New Roman" w:cs="Times New Roman"/>
          <w:spacing w:val="-6"/>
        </w:rPr>
        <w:t>к постановл</w:t>
      </w:r>
      <w:r>
        <w:rPr>
          <w:rFonts w:ascii="Times New Roman" w:hAnsi="Times New Roman" w:cs="Times New Roman"/>
          <w:spacing w:val="-6"/>
        </w:rPr>
        <w:t>ению А</w:t>
      </w:r>
      <w:r w:rsidRPr="00E950C7">
        <w:rPr>
          <w:rFonts w:ascii="Times New Roman" w:hAnsi="Times New Roman" w:cs="Times New Roman"/>
          <w:spacing w:val="-6"/>
        </w:rPr>
        <w:t>дминистрации</w:t>
      </w:r>
    </w:p>
    <w:p w:rsidR="009D7174" w:rsidRDefault="009D7174" w:rsidP="009D7174">
      <w:pPr>
        <w:ind w:left="6663"/>
        <w:jc w:val="right"/>
        <w:rPr>
          <w:rFonts w:ascii="Times New Roman" w:eastAsia="Arial Unicode MS" w:hAnsi="Times New Roman" w:cs="Times New Roman"/>
          <w:spacing w:val="-6"/>
        </w:rPr>
      </w:pPr>
      <w:r>
        <w:rPr>
          <w:rFonts w:ascii="Times New Roman" w:eastAsia="Arial Unicode MS" w:hAnsi="Times New Roman" w:cs="Times New Roman"/>
          <w:spacing w:val="-6"/>
        </w:rPr>
        <w:t xml:space="preserve">Тюменцевского района </w:t>
      </w:r>
    </w:p>
    <w:p w:rsidR="009D7174" w:rsidRPr="00E950C7" w:rsidRDefault="009D7174" w:rsidP="009D7174">
      <w:pPr>
        <w:ind w:left="6663"/>
        <w:jc w:val="right"/>
        <w:rPr>
          <w:rFonts w:ascii="Times New Roman" w:hAnsi="Times New Roman" w:cs="Times New Roman"/>
          <w:spacing w:val="-6"/>
        </w:rPr>
      </w:pPr>
      <w:r w:rsidRPr="00E950C7">
        <w:rPr>
          <w:rFonts w:ascii="Times New Roman" w:eastAsia="Arial Unicode MS" w:hAnsi="Times New Roman" w:cs="Times New Roman"/>
          <w:spacing w:val="-6"/>
        </w:rPr>
        <w:t xml:space="preserve">от </w:t>
      </w:r>
      <w:r w:rsidRPr="00E950C7">
        <w:rPr>
          <w:rFonts w:ascii="Times New Roman" w:hAnsi="Times New Roman" w:cs="Times New Roman"/>
          <w:spacing w:val="-6"/>
        </w:rPr>
        <w:t>____________</w:t>
      </w:r>
      <w:r w:rsidRPr="00E950C7">
        <w:rPr>
          <w:rFonts w:ascii="Times New Roman" w:eastAsia="Arial Unicode MS" w:hAnsi="Times New Roman" w:cs="Times New Roman"/>
          <w:spacing w:val="-6"/>
        </w:rPr>
        <w:t xml:space="preserve"> № </w:t>
      </w:r>
      <w:r w:rsidRPr="00E950C7">
        <w:rPr>
          <w:rFonts w:ascii="Times New Roman" w:hAnsi="Times New Roman" w:cs="Times New Roman"/>
          <w:spacing w:val="-6"/>
        </w:rPr>
        <w:t>___________</w:t>
      </w:r>
    </w:p>
    <w:p w:rsidR="0069695F" w:rsidRPr="0069695F" w:rsidRDefault="0069695F" w:rsidP="0069695F">
      <w:pPr>
        <w:widowControl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69695F" w:rsidRPr="0069695F" w:rsidRDefault="0069695F" w:rsidP="0069695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9B0AAD" w:rsidRDefault="00586BA1" w:rsidP="0069695F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69695F" w:rsidRPr="0069695F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о подготовке населения </w:t>
      </w:r>
      <w:r w:rsidR="009D7174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Тюменцевский район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в области защиты населения и территорий от чрезвычайных ситуаций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1. Настоящее </w:t>
      </w:r>
      <w:hyperlink r:id="rId9" w:history="1">
        <w:r w:rsidRPr="0069695F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о под</w:t>
      </w:r>
      <w:r w:rsidR="000C2231">
        <w:rPr>
          <w:rFonts w:ascii="Times New Roman" w:hAnsi="Times New Roman" w:cs="Times New Roman"/>
          <w:color w:val="auto"/>
          <w:sz w:val="28"/>
          <w:szCs w:val="28"/>
        </w:rPr>
        <w:t xml:space="preserve">готовке населения </w:t>
      </w:r>
      <w:r w:rsidRPr="0069695F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образования</w:t>
      </w:r>
      <w:r w:rsidR="000C223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Тюменцевский район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в области защиты населения и территорий от чрезвычайных ситуаций (далее - Положение) определяе</w:t>
      </w:r>
      <w:r w:rsidR="000C2231">
        <w:rPr>
          <w:rFonts w:ascii="Times New Roman" w:hAnsi="Times New Roman" w:cs="Times New Roman"/>
          <w:color w:val="auto"/>
          <w:sz w:val="28"/>
          <w:szCs w:val="28"/>
        </w:rPr>
        <w:t xml:space="preserve">т группы населения </w:t>
      </w:r>
      <w:r w:rsidR="000C2231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образования Тюменцевский район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4. Подготовку в области защиты от чрезвычайных ситуаций проходят:</w:t>
      </w:r>
    </w:p>
    <w:p w:rsidR="002D4E55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а) </w:t>
      </w:r>
      <w:r w:rsidR="002D4E55">
        <w:rPr>
          <w:rFonts w:ascii="Times New Roman" w:hAnsi="Times New Roman" w:cs="Times New Roman"/>
          <w:color w:val="auto"/>
          <w:sz w:val="28"/>
          <w:szCs w:val="28"/>
        </w:rPr>
        <w:t>физические лица, состоящие в трудовых отношениях с работодателем;</w:t>
      </w:r>
    </w:p>
    <w:p w:rsidR="0069695F" w:rsidRDefault="0069695F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б) </w:t>
      </w:r>
      <w:r w:rsidR="002D4E55">
        <w:rPr>
          <w:rFonts w:ascii="Times New Roman" w:hAnsi="Times New Roman" w:cs="Times New Roman"/>
          <w:color w:val="auto"/>
          <w:sz w:val="28"/>
          <w:szCs w:val="28"/>
        </w:rPr>
        <w:t>физические лица, не состоящие в трудовых отношениях с работодателем;</w:t>
      </w:r>
    </w:p>
    <w:p w:rsidR="002D4E55" w:rsidRDefault="002D4E55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2D4E55" w:rsidRDefault="002D4E55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руководители органов местного самоуправления и организаций;</w:t>
      </w:r>
    </w:p>
    <w:p w:rsidR="002D4E55" w:rsidRDefault="002D4E55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</w:t>
      </w:r>
      <w:r w:rsidR="00810336">
        <w:rPr>
          <w:rFonts w:ascii="Times New Roman" w:hAnsi="Times New Roman" w:cs="Times New Roman"/>
          <w:color w:val="auto"/>
          <w:sz w:val="28"/>
          <w:szCs w:val="28"/>
        </w:rPr>
        <w:t xml:space="preserve"> ( далее – уполномоченные работники);</w:t>
      </w:r>
    </w:p>
    <w:p w:rsidR="00DD1881" w:rsidRDefault="00810336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</w:t>
      </w:r>
      <w:r w:rsidR="00DD1881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безопасности района и организаций, в полномочия которых входит решение вопросов по защите населения и территорий от чрезвычайных ситуаций, ( далее – председатели комиссий);</w:t>
      </w:r>
    </w:p>
    <w:p w:rsidR="00810336" w:rsidRPr="0069695F" w:rsidRDefault="00810336" w:rsidP="002D4E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5. Основными задачами при подготовке населения в области защиты от чрезвычайных ситуаций являются:</w:t>
      </w:r>
    </w:p>
    <w:p w:rsidR="0069695F" w:rsidRPr="0069695F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а) обучение населения правилам поведения, основным способам защиты и действиям в чрезвычайных ситуациях, приемам оказания первой помощи 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пострадавшим, правилам пользования средствами индивидуальной и коллективной защиты;</w:t>
      </w:r>
    </w:p>
    <w:p w:rsidR="004F7A9A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4F7A9A">
        <w:rPr>
          <w:rFonts w:ascii="Times New Roman" w:hAnsi="Times New Roman" w:cs="Times New Roman"/>
          <w:color w:val="auto"/>
          <w:sz w:val="28"/>
          <w:szCs w:val="28"/>
        </w:rPr>
        <w:t xml:space="preserve">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 далее – учения и тренировки );</w:t>
      </w:r>
      <w:r w:rsidRPr="0069695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F33EC" w:rsidRDefault="004F7A9A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выработка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руководителей органов местного самоуправления </w:t>
      </w:r>
      <w:r w:rsidR="00E42873">
        <w:rPr>
          <w:rFonts w:ascii="Times New Roman" w:hAnsi="Times New Roman" w:cs="Times New Roman"/>
          <w:color w:val="auto"/>
          <w:sz w:val="28"/>
          <w:szCs w:val="28"/>
        </w:rPr>
        <w:t>и организаций навыков управления силами и средствами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3EC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 w:rsidR="007A5C3A">
        <w:rPr>
          <w:rFonts w:ascii="Times New Roman" w:hAnsi="Times New Roman" w:cs="Times New Roman"/>
          <w:color w:val="auto"/>
          <w:sz w:val="28"/>
          <w:szCs w:val="28"/>
        </w:rPr>
        <w:t xml:space="preserve"> госуда</w:t>
      </w:r>
      <w:r w:rsidR="00BF33E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A5C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F33EC">
        <w:rPr>
          <w:rFonts w:ascii="Times New Roman" w:hAnsi="Times New Roman" w:cs="Times New Roman"/>
          <w:color w:val="auto"/>
          <w:sz w:val="28"/>
          <w:szCs w:val="28"/>
        </w:rPr>
        <w:t>твенной системы предупреждения и ликвидации чрезвычайных ситуаций;</w:t>
      </w:r>
    </w:p>
    <w:p w:rsidR="007A5C3A" w:rsidRDefault="007A5C3A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совершенствование практических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9695F" w:rsidRPr="0069695F" w:rsidRDefault="00AE3FBA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) практическое усвоение уполномоченными работниками в ходе учений и тренировок порядка действий при различных режимах функционирования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управления и сил единой государственной системы предупреждения и ликвидации чрезвычайных ситуаций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, а также при проведении аварийно-спасательных и других неотложных работ.</w:t>
      </w:r>
    </w:p>
    <w:p w:rsidR="00A57AA3" w:rsidRDefault="0069695F" w:rsidP="006969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6. Подготовка </w:t>
      </w:r>
      <w:r w:rsidR="00A57AA3">
        <w:rPr>
          <w:rFonts w:ascii="Times New Roman" w:hAnsi="Times New Roman" w:cs="Times New Roman"/>
          <w:color w:val="auto"/>
          <w:sz w:val="28"/>
          <w:szCs w:val="28"/>
        </w:rPr>
        <w:t>населения в области защиты от чрезвычайных ситуаций предусматривает:</w:t>
      </w:r>
    </w:p>
    <w:p w:rsidR="00A57AA3" w:rsidRDefault="00A57AA3" w:rsidP="006969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для физических лиц, состоящих в трудовых отношениях с работодателем, инструктаж по действиям в чрезвычайных ситуациях не реже одного раза в год и при приеме на работу в течении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57AA3" w:rsidRDefault="00A57AA3" w:rsidP="006969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</w:t>
      </w:r>
      <w:r w:rsidR="00343D2D">
        <w:rPr>
          <w:rFonts w:ascii="Times New Roman" w:hAnsi="Times New Roman" w:cs="Times New Roman"/>
          <w:color w:val="auto"/>
          <w:sz w:val="28"/>
          <w:szCs w:val="28"/>
        </w:rPr>
        <w:t>жительства, самостоятельное изучение пособий, памяток и буклетов, прослушивание радиопередач и просмотр телепрограмм по вопросам защиты от чрезвычайных ситуаций;</w:t>
      </w:r>
    </w:p>
    <w:p w:rsidR="00343D2D" w:rsidRDefault="00343D2D" w:rsidP="006969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636956" w:rsidRDefault="00A22422" w:rsidP="006369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для руководителей органов местного самоуправления и организаций, в полномочия которых решение вопросов по защите населения и территорий от чрезвычайных ситуаций, </w:t>
      </w:r>
      <w:r w:rsidR="00691F5C">
        <w:rPr>
          <w:rFonts w:ascii="Times New Roman" w:hAnsi="Times New Roman" w:cs="Times New Roman"/>
          <w:color w:val="auto"/>
          <w:sz w:val="28"/>
          <w:szCs w:val="28"/>
        </w:rPr>
        <w:t>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</w:t>
      </w:r>
      <w:r w:rsidR="00FC3F82">
        <w:rPr>
          <w:rFonts w:ascii="Times New Roman" w:hAnsi="Times New Roman" w:cs="Times New Roman"/>
          <w:color w:val="auto"/>
          <w:sz w:val="28"/>
          <w:szCs w:val="28"/>
        </w:rPr>
        <w:t>еских сборах, учениях и тренировках</w:t>
      </w:r>
    </w:p>
    <w:p w:rsidR="0069695F" w:rsidRPr="0069695F" w:rsidRDefault="004A12F4" w:rsidP="006369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. Для лиц, впервые назначенных на должность, связанную с выполнением обязанностей в области защиты от чрезвычайных ситуаций, </w:t>
      </w:r>
      <w:r w:rsidR="00AF1F0F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дополнительного профессионального образования 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в области защиты от чрезвычайных ситуаций в течение первого года работы является обязательным.</w:t>
      </w:r>
    </w:p>
    <w:p w:rsidR="006E457C" w:rsidRDefault="000B004F" w:rsidP="000B004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8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6E457C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по программам повышения квалификации в области защиты от чрезвычайных ситуаций</w:t>
      </w:r>
      <w:r w:rsidR="006E457C">
        <w:rPr>
          <w:rFonts w:ascii="Times New Roman" w:hAnsi="Times New Roman" w:cs="Times New Roman"/>
          <w:color w:val="auto"/>
          <w:sz w:val="28"/>
          <w:szCs w:val="28"/>
        </w:rPr>
        <w:t xml:space="preserve"> проходят:</w:t>
      </w:r>
    </w:p>
    <w:p w:rsidR="003A41C8" w:rsidRDefault="003A41C8" w:rsidP="000B004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руководители А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Тюменцевский район  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председатели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 xml:space="preserve"> КЧС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организаций – в </w:t>
      </w:r>
      <w:r w:rsidR="006D7271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19218D">
        <w:rPr>
          <w:rFonts w:ascii="Times New Roman" w:hAnsi="Times New Roman" w:cs="Times New Roman"/>
          <w:color w:val="auto"/>
          <w:sz w:val="28"/>
          <w:szCs w:val="28"/>
        </w:rPr>
        <w:t>методических центрах.</w:t>
      </w:r>
    </w:p>
    <w:p w:rsidR="0019218D" w:rsidRDefault="0019218D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</w:t>
      </w:r>
      <w:r w:rsidR="0069695F" w:rsidRPr="0069695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sectPr w:rsidR="0019218D" w:rsidSect="00E84A49">
      <w:pgSz w:w="11907" w:h="16840" w:code="9"/>
      <w:pgMar w:top="993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592C49"/>
    <w:rsid w:val="00096B41"/>
    <w:rsid w:val="00097F7B"/>
    <w:rsid w:val="000B004F"/>
    <w:rsid w:val="000C2231"/>
    <w:rsid w:val="001063EC"/>
    <w:rsid w:val="0012747B"/>
    <w:rsid w:val="0019218D"/>
    <w:rsid w:val="001953E6"/>
    <w:rsid w:val="00224584"/>
    <w:rsid w:val="00237935"/>
    <w:rsid w:val="002524A2"/>
    <w:rsid w:val="00277758"/>
    <w:rsid w:val="00292989"/>
    <w:rsid w:val="00293A35"/>
    <w:rsid w:val="002D4E55"/>
    <w:rsid w:val="002F4333"/>
    <w:rsid w:val="00341AD4"/>
    <w:rsid w:val="00343D2D"/>
    <w:rsid w:val="00355FB0"/>
    <w:rsid w:val="00386CEE"/>
    <w:rsid w:val="003A41C8"/>
    <w:rsid w:val="00412B37"/>
    <w:rsid w:val="004A12F4"/>
    <w:rsid w:val="004A4ADD"/>
    <w:rsid w:val="004A687B"/>
    <w:rsid w:val="004F7A9A"/>
    <w:rsid w:val="00536BB2"/>
    <w:rsid w:val="005557FA"/>
    <w:rsid w:val="00560192"/>
    <w:rsid w:val="005725F4"/>
    <w:rsid w:val="00586BA1"/>
    <w:rsid w:val="00592C49"/>
    <w:rsid w:val="0060022D"/>
    <w:rsid w:val="00636956"/>
    <w:rsid w:val="006472CA"/>
    <w:rsid w:val="00691F5C"/>
    <w:rsid w:val="0069695F"/>
    <w:rsid w:val="006D7271"/>
    <w:rsid w:val="006E457C"/>
    <w:rsid w:val="006E498F"/>
    <w:rsid w:val="007A5C3A"/>
    <w:rsid w:val="007D4FE4"/>
    <w:rsid w:val="00810336"/>
    <w:rsid w:val="00846E6D"/>
    <w:rsid w:val="00877239"/>
    <w:rsid w:val="008C29D4"/>
    <w:rsid w:val="008F303D"/>
    <w:rsid w:val="00917E92"/>
    <w:rsid w:val="009B0AAD"/>
    <w:rsid w:val="009D7174"/>
    <w:rsid w:val="00A22422"/>
    <w:rsid w:val="00A57AA3"/>
    <w:rsid w:val="00AA6D84"/>
    <w:rsid w:val="00AB779F"/>
    <w:rsid w:val="00AE3FBA"/>
    <w:rsid w:val="00AF1F0F"/>
    <w:rsid w:val="00AF7525"/>
    <w:rsid w:val="00B071CA"/>
    <w:rsid w:val="00B50D66"/>
    <w:rsid w:val="00BC6B81"/>
    <w:rsid w:val="00BC6C59"/>
    <w:rsid w:val="00BF33EC"/>
    <w:rsid w:val="00C03C0A"/>
    <w:rsid w:val="00C103A4"/>
    <w:rsid w:val="00C11CCC"/>
    <w:rsid w:val="00C24821"/>
    <w:rsid w:val="00C80D57"/>
    <w:rsid w:val="00D846FD"/>
    <w:rsid w:val="00DD1881"/>
    <w:rsid w:val="00DF65FB"/>
    <w:rsid w:val="00E22D9A"/>
    <w:rsid w:val="00E42873"/>
    <w:rsid w:val="00E84A49"/>
    <w:rsid w:val="00E950C7"/>
    <w:rsid w:val="00EA20F5"/>
    <w:rsid w:val="00F04923"/>
    <w:rsid w:val="00FC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498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6E498F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6E498F"/>
    <w:rPr>
      <w:rFonts w:ascii="Arial Unicode MS" w:eastAsia="Arial Unicode MS" w:cs="Arial Unicode MS"/>
      <w:spacing w:val="43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E498F"/>
    <w:rPr>
      <w:rFonts w:ascii="Times New Roman" w:hAnsi="Times New Roman" w:cs="Times New Roman"/>
      <w:i/>
      <w:iCs/>
      <w:spacing w:val="8"/>
      <w:sz w:val="15"/>
      <w:szCs w:val="15"/>
      <w:u w:val="none"/>
      <w:lang w:val="en-US" w:eastAsia="en-US"/>
    </w:rPr>
  </w:style>
  <w:style w:type="character" w:customStyle="1" w:styleId="3LucidaSansUnicode">
    <w:name w:val="Основной текст (3) + Lucida Sans Unicode"/>
    <w:aliases w:val="7 pt,Не курсив,Интервал 0 pt"/>
    <w:basedOn w:val="3"/>
    <w:uiPriority w:val="99"/>
    <w:rsid w:val="006E498F"/>
    <w:rPr>
      <w:rFonts w:ascii="Lucida Sans Unicode" w:hAnsi="Lucida Sans Unicode" w:cs="Lucida Sans Unicode"/>
      <w:spacing w:val="-7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6E498F"/>
    <w:rPr>
      <w:rFonts w:ascii="Arial Unicode MS" w:eastAsia="Arial Unicode MS" w:cs="Arial Unicode MS"/>
      <w:i/>
      <w:iCs/>
      <w:spacing w:val="-18"/>
      <w:sz w:val="22"/>
      <w:szCs w:val="22"/>
      <w:u w:val="none"/>
    </w:rPr>
  </w:style>
  <w:style w:type="character" w:customStyle="1" w:styleId="48">
    <w:name w:val="Основной текст (4) + 8"/>
    <w:aliases w:val="5 pt,Не курсив1,Интервал 0 pt7"/>
    <w:basedOn w:val="4"/>
    <w:uiPriority w:val="99"/>
    <w:rsid w:val="006E498F"/>
    <w:rPr>
      <w:spacing w:val="0"/>
      <w:sz w:val="17"/>
      <w:szCs w:val="17"/>
    </w:rPr>
  </w:style>
  <w:style w:type="character" w:customStyle="1" w:styleId="11">
    <w:name w:val="Основной текст Знак1"/>
    <w:basedOn w:val="a0"/>
    <w:link w:val="a4"/>
    <w:uiPriority w:val="99"/>
    <w:locked/>
    <w:rsid w:val="006E498F"/>
    <w:rPr>
      <w:rFonts w:ascii="Lucida Sans Unicode" w:hAnsi="Lucida Sans Unicode" w:cs="Lucida Sans Unicode"/>
      <w:spacing w:val="-7"/>
      <w:sz w:val="14"/>
      <w:szCs w:val="14"/>
      <w:u w:val="none"/>
    </w:rPr>
  </w:style>
  <w:style w:type="character" w:customStyle="1" w:styleId="TimesNewRoman">
    <w:name w:val="Основной текст + Times New Roman"/>
    <w:aliases w:val="7,5 pt3,Курсив,Интервал 0 pt6"/>
    <w:basedOn w:val="11"/>
    <w:uiPriority w:val="99"/>
    <w:rsid w:val="006E498F"/>
    <w:rPr>
      <w:rFonts w:ascii="Times New Roman" w:hAnsi="Times New Roman" w:cs="Times New Roman"/>
      <w:i/>
      <w:iCs/>
      <w:spacing w:val="8"/>
      <w:sz w:val="15"/>
      <w:szCs w:val="15"/>
      <w:lang w:val="en-US" w:eastAsia="en-US"/>
    </w:rPr>
  </w:style>
  <w:style w:type="character" w:customStyle="1" w:styleId="1pt">
    <w:name w:val="Основной текст + Интервал 1 pt"/>
    <w:basedOn w:val="11"/>
    <w:uiPriority w:val="99"/>
    <w:rsid w:val="006E498F"/>
    <w:rPr>
      <w:spacing w:val="32"/>
    </w:rPr>
  </w:style>
  <w:style w:type="character" w:customStyle="1" w:styleId="5">
    <w:name w:val="Основной текст (5)_"/>
    <w:basedOn w:val="a0"/>
    <w:link w:val="50"/>
    <w:uiPriority w:val="99"/>
    <w:locked/>
    <w:rsid w:val="006E498F"/>
    <w:rPr>
      <w:rFonts w:ascii="Lucida Sans Unicode" w:hAnsi="Lucida Sans Unicode" w:cs="Lucida Sans Unicode"/>
      <w:spacing w:val="-11"/>
      <w:sz w:val="14"/>
      <w:szCs w:val="14"/>
      <w:u w:val="none"/>
    </w:rPr>
  </w:style>
  <w:style w:type="character" w:customStyle="1" w:styleId="6pt">
    <w:name w:val="Основной текст + 6 pt"/>
    <w:aliases w:val="Интервал 0 pt5"/>
    <w:basedOn w:val="11"/>
    <w:uiPriority w:val="99"/>
    <w:rsid w:val="006E498F"/>
    <w:rPr>
      <w:noProof/>
      <w:spacing w:val="0"/>
      <w:sz w:val="12"/>
      <w:szCs w:val="12"/>
    </w:rPr>
  </w:style>
  <w:style w:type="character" w:customStyle="1" w:styleId="6">
    <w:name w:val="Основной текст + 6"/>
    <w:aliases w:val="5 pt2,Интервал 0 pt4"/>
    <w:basedOn w:val="11"/>
    <w:uiPriority w:val="99"/>
    <w:rsid w:val="006E498F"/>
    <w:rPr>
      <w:spacing w:val="-4"/>
      <w:sz w:val="13"/>
      <w:szCs w:val="13"/>
    </w:rPr>
  </w:style>
  <w:style w:type="character" w:customStyle="1" w:styleId="a5">
    <w:name w:val="Основной текст + Малые прописные"/>
    <w:basedOn w:val="11"/>
    <w:uiPriority w:val="99"/>
    <w:rsid w:val="006E498F"/>
    <w:rPr>
      <w:smallCaps/>
      <w:lang w:val="en-US" w:eastAsia="en-US"/>
    </w:rPr>
  </w:style>
  <w:style w:type="character" w:customStyle="1" w:styleId="TimesNewRoman1">
    <w:name w:val="Основной текст + Times New Roman1"/>
    <w:aliases w:val="Полужирный,Курсив1,Интервал 0 pt3"/>
    <w:basedOn w:val="11"/>
    <w:uiPriority w:val="99"/>
    <w:rsid w:val="006E498F"/>
    <w:rPr>
      <w:rFonts w:ascii="Times New Roman" w:hAnsi="Times New Roman" w:cs="Times New Roman"/>
      <w:b/>
      <w:bCs/>
      <w:i/>
      <w:iCs/>
      <w:spacing w:val="13"/>
      <w:u w:val="single"/>
      <w:lang w:val="en-US" w:eastAsia="en-US"/>
    </w:rPr>
  </w:style>
  <w:style w:type="character" w:customStyle="1" w:styleId="Constantia">
    <w:name w:val="Основной текст + Constantia"/>
    <w:aliases w:val="71,5 pt1,Интервал 0 pt2"/>
    <w:basedOn w:val="11"/>
    <w:uiPriority w:val="99"/>
    <w:rsid w:val="006E498F"/>
    <w:rPr>
      <w:rFonts w:ascii="Constantia" w:hAnsi="Constantia" w:cs="Constantia"/>
      <w:noProof/>
      <w:spacing w:val="0"/>
      <w:sz w:val="15"/>
      <w:szCs w:val="15"/>
    </w:rPr>
  </w:style>
  <w:style w:type="character" w:customStyle="1" w:styleId="22">
    <w:name w:val="Заголовок №2 (2)_"/>
    <w:basedOn w:val="a0"/>
    <w:link w:val="220"/>
    <w:uiPriority w:val="99"/>
    <w:locked/>
    <w:rsid w:val="006E498F"/>
    <w:rPr>
      <w:rFonts w:ascii="Arial Unicode MS" w:eastAsia="Arial Unicode MS" w:cs="Arial Unicode MS"/>
      <w:spacing w:val="-13"/>
      <w:sz w:val="18"/>
      <w:szCs w:val="18"/>
      <w:u w:val="none"/>
    </w:rPr>
  </w:style>
  <w:style w:type="character" w:customStyle="1" w:styleId="21">
    <w:name w:val="Заголовок №2_"/>
    <w:basedOn w:val="a0"/>
    <w:link w:val="23"/>
    <w:uiPriority w:val="99"/>
    <w:locked/>
    <w:rsid w:val="006E498F"/>
    <w:rPr>
      <w:rFonts w:ascii="Lucida Sans Unicode" w:hAnsi="Lucida Sans Unicode" w:cs="Lucida Sans Unicode"/>
      <w:spacing w:val="-7"/>
      <w:sz w:val="16"/>
      <w:szCs w:val="16"/>
      <w:u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6E498F"/>
    <w:rPr>
      <w:rFonts w:ascii="Lucida Sans Unicode" w:hAnsi="Lucida Sans Unicode" w:cs="Lucida Sans Unicode"/>
      <w:spacing w:val="-7"/>
      <w:sz w:val="14"/>
      <w:szCs w:val="14"/>
      <w:u w:val="none"/>
    </w:rPr>
  </w:style>
  <w:style w:type="character" w:customStyle="1" w:styleId="24">
    <w:name w:val="Заголовок №2 + Курсив"/>
    <w:aliases w:val="Интервал 0 pt1"/>
    <w:basedOn w:val="21"/>
    <w:uiPriority w:val="99"/>
    <w:rsid w:val="006E498F"/>
    <w:rPr>
      <w:i/>
      <w:iCs/>
      <w:noProof/>
      <w:spacing w:val="0"/>
    </w:rPr>
  </w:style>
  <w:style w:type="paragraph" w:customStyle="1" w:styleId="20">
    <w:name w:val="Основной текст (2)"/>
    <w:basedOn w:val="a"/>
    <w:link w:val="2"/>
    <w:uiPriority w:val="99"/>
    <w:rsid w:val="006E498F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pacing w:val="4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6E498F"/>
    <w:pPr>
      <w:shd w:val="clear" w:color="auto" w:fill="FFFFFF"/>
      <w:spacing w:before="180" w:after="180" w:line="240" w:lineRule="atLeast"/>
      <w:jc w:val="center"/>
      <w:outlineLvl w:val="0"/>
    </w:pPr>
    <w:rPr>
      <w:rFonts w:ascii="Arial Unicode MS" w:eastAsia="Arial Unicode MS" w:cs="Arial Unicode MS"/>
      <w:color w:val="auto"/>
      <w:spacing w:val="43"/>
    </w:rPr>
  </w:style>
  <w:style w:type="paragraph" w:customStyle="1" w:styleId="30">
    <w:name w:val="Основной текст (3)"/>
    <w:basedOn w:val="a"/>
    <w:link w:val="3"/>
    <w:uiPriority w:val="99"/>
    <w:rsid w:val="006E498F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color w:val="auto"/>
      <w:spacing w:val="8"/>
      <w:sz w:val="15"/>
      <w:szCs w:val="15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6E498F"/>
    <w:pPr>
      <w:shd w:val="clear" w:color="auto" w:fill="FFFFFF"/>
      <w:spacing w:line="240" w:lineRule="atLeast"/>
    </w:pPr>
    <w:rPr>
      <w:rFonts w:ascii="Arial Unicode MS" w:eastAsia="Arial Unicode MS" w:cs="Arial Unicode MS"/>
      <w:i/>
      <w:iCs/>
      <w:color w:val="auto"/>
      <w:spacing w:val="-18"/>
      <w:sz w:val="22"/>
      <w:szCs w:val="22"/>
    </w:rPr>
  </w:style>
  <w:style w:type="paragraph" w:styleId="a4">
    <w:name w:val="Body Text"/>
    <w:basedOn w:val="a"/>
    <w:link w:val="11"/>
    <w:uiPriority w:val="99"/>
    <w:rsid w:val="006E498F"/>
    <w:pPr>
      <w:shd w:val="clear" w:color="auto" w:fill="FFFFFF"/>
      <w:spacing w:before="60" w:line="240" w:lineRule="atLeast"/>
      <w:jc w:val="center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E498F"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6E498F"/>
    <w:rPr>
      <w:rFonts w:cs="Times New Roman"/>
      <w:color w:val="000000"/>
    </w:rPr>
  </w:style>
  <w:style w:type="character" w:customStyle="1" w:styleId="60">
    <w:name w:val="Основной текст Знак6"/>
    <w:basedOn w:val="a0"/>
    <w:uiPriority w:val="99"/>
    <w:semiHidden/>
    <w:rsid w:val="006E498F"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6E498F"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6E498F"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sid w:val="006E498F"/>
    <w:rPr>
      <w:rFonts w:cs="Times New Roman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6E498F"/>
    <w:rPr>
      <w:rFonts w:cs="Courier New"/>
      <w:color w:val="000000"/>
    </w:rPr>
  </w:style>
  <w:style w:type="paragraph" w:customStyle="1" w:styleId="50">
    <w:name w:val="Основной текст (5)"/>
    <w:basedOn w:val="a"/>
    <w:link w:val="5"/>
    <w:uiPriority w:val="99"/>
    <w:rsid w:val="006E498F"/>
    <w:pPr>
      <w:shd w:val="clear" w:color="auto" w:fill="FFFFFF"/>
      <w:spacing w:line="202" w:lineRule="exact"/>
    </w:pPr>
    <w:rPr>
      <w:rFonts w:ascii="Lucida Sans Unicode" w:hAnsi="Lucida Sans Unicode" w:cs="Lucida Sans Unicode"/>
      <w:color w:val="auto"/>
      <w:spacing w:val="-11"/>
      <w:sz w:val="14"/>
      <w:szCs w:val="14"/>
    </w:rPr>
  </w:style>
  <w:style w:type="paragraph" w:customStyle="1" w:styleId="220">
    <w:name w:val="Заголовок №2 (2)"/>
    <w:basedOn w:val="a"/>
    <w:link w:val="22"/>
    <w:uiPriority w:val="99"/>
    <w:rsid w:val="006E498F"/>
    <w:pPr>
      <w:shd w:val="clear" w:color="auto" w:fill="FFFFFF"/>
      <w:spacing w:before="1140" w:line="240" w:lineRule="atLeast"/>
      <w:jc w:val="center"/>
      <w:outlineLvl w:val="1"/>
    </w:pPr>
    <w:rPr>
      <w:rFonts w:ascii="Arial Unicode MS" w:eastAsia="Arial Unicode MS" w:cs="Arial Unicode MS"/>
      <w:color w:val="auto"/>
      <w:spacing w:val="-13"/>
      <w:sz w:val="18"/>
      <w:szCs w:val="18"/>
    </w:rPr>
  </w:style>
  <w:style w:type="paragraph" w:customStyle="1" w:styleId="23">
    <w:name w:val="Заголовок №2"/>
    <w:basedOn w:val="a"/>
    <w:link w:val="21"/>
    <w:uiPriority w:val="99"/>
    <w:rsid w:val="006E498F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6"/>
      <w:szCs w:val="16"/>
    </w:rPr>
  </w:style>
  <w:style w:type="paragraph" w:customStyle="1" w:styleId="231">
    <w:name w:val="Заголовок №2 (3)"/>
    <w:basedOn w:val="a"/>
    <w:link w:val="230"/>
    <w:uiPriority w:val="99"/>
    <w:rsid w:val="006E498F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9B0A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A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9AF5-E7A6-4937-8FB8-82F48D50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1238</Words>
  <Characters>7059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Громак Д.В</dc:creator>
  <cp:lastModifiedBy>Urist</cp:lastModifiedBy>
  <cp:revision>10</cp:revision>
  <cp:lastPrinted>2021-08-17T04:52:00Z</cp:lastPrinted>
  <dcterms:created xsi:type="dcterms:W3CDTF">2021-08-11T05:50:00Z</dcterms:created>
  <dcterms:modified xsi:type="dcterms:W3CDTF">2021-08-18T02:34:00Z</dcterms:modified>
</cp:coreProperties>
</file>