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ook w:val="04A0"/>
      </w:tblPr>
      <w:tblGrid>
        <w:gridCol w:w="11057"/>
      </w:tblGrid>
      <w:tr w:rsidR="00B142D6" w:rsidRPr="00B142D6" w:rsidTr="00044095">
        <w:tc>
          <w:tcPr>
            <w:tcW w:w="11057" w:type="dxa"/>
          </w:tcPr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57440D" w:rsidRDefault="00802DD8" w:rsidP="0057440D">
            <w:pPr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</w:t>
            </w:r>
            <w:r w:rsidR="0057440D">
              <w:rPr>
                <w:rFonts w:ascii="Times New Roman" w:hAnsi="Times New Roman" w:cs="Times New Roman"/>
              </w:rPr>
              <w:t xml:space="preserve">Приложение </w:t>
            </w:r>
            <w:r w:rsidR="0057440D">
              <w:rPr>
                <w:rFonts w:ascii="Times New Roman" w:hAnsi="Times New Roman" w:cs="Times New Roman"/>
                <w:caps/>
                <w:sz w:val="28"/>
                <w:szCs w:val="28"/>
              </w:rPr>
              <w:t>№1</w:t>
            </w:r>
          </w:p>
          <w:p w:rsidR="0057440D" w:rsidRDefault="0057440D" w:rsidP="0057440D">
            <w:pPr>
              <w:tabs>
                <w:tab w:val="left" w:pos="4560"/>
              </w:tabs>
              <w:ind w:left="456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к постановлению Администрации </w:t>
            </w:r>
          </w:p>
          <w:p w:rsidR="0057440D" w:rsidRDefault="0057440D" w:rsidP="0057440D">
            <w:pPr>
              <w:tabs>
                <w:tab w:val="left" w:pos="4560"/>
              </w:tabs>
              <w:ind w:left="456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</w:t>
            </w:r>
            <w:r w:rsidR="005C5025">
              <w:rPr>
                <w:rFonts w:ascii="Times New Roman" w:hAnsi="Times New Roman" w:cs="Times New Roman"/>
                <w:szCs w:val="28"/>
              </w:rPr>
              <w:t>Тюменцевского</w:t>
            </w:r>
            <w:r>
              <w:rPr>
                <w:rFonts w:ascii="Times New Roman" w:hAnsi="Times New Roman" w:cs="Times New Roman"/>
                <w:szCs w:val="28"/>
              </w:rPr>
              <w:t xml:space="preserve"> района </w:t>
            </w:r>
          </w:p>
          <w:p w:rsidR="0057440D" w:rsidRDefault="0057440D" w:rsidP="0057440D">
            <w:pPr>
              <w:tabs>
                <w:tab w:val="left" w:pos="4560"/>
              </w:tabs>
              <w:ind w:left="456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Алтайского края </w:t>
            </w:r>
          </w:p>
          <w:p w:rsidR="00044095" w:rsidRPr="00802DD8" w:rsidRDefault="0057440D" w:rsidP="0057440D">
            <w:pPr>
              <w:pStyle w:val="Default"/>
              <w:jc w:val="center"/>
              <w:rPr>
                <w:b/>
                <w:color w:val="auto"/>
              </w:rPr>
            </w:pPr>
            <w:r>
              <w:t xml:space="preserve">                                                                                                                     </w:t>
            </w:r>
            <w:r w:rsidR="005C5025">
              <w:t xml:space="preserve">   </w:t>
            </w:r>
            <w:r w:rsidR="007D77B8">
              <w:t xml:space="preserve">      </w:t>
            </w:r>
            <w:bookmarkStart w:id="0" w:name="_GoBack"/>
            <w:bookmarkEnd w:id="0"/>
            <w:r>
              <w:t xml:space="preserve">   </w:t>
            </w:r>
            <w:r w:rsidR="007D77B8" w:rsidRPr="00B10683">
              <w:rPr>
                <w:szCs w:val="28"/>
                <w:u w:val="single"/>
              </w:rPr>
              <w:t xml:space="preserve">от </w:t>
            </w:r>
            <w:r w:rsidR="00B10683" w:rsidRPr="00B10683">
              <w:rPr>
                <w:szCs w:val="28"/>
                <w:u w:val="single"/>
              </w:rPr>
              <w:t>16.04.2019</w:t>
            </w:r>
            <w:r w:rsidR="00B10683">
              <w:rPr>
                <w:szCs w:val="28"/>
              </w:rPr>
              <w:t xml:space="preserve"> </w:t>
            </w:r>
            <w:r w:rsidR="007D77B8" w:rsidRPr="00B10683">
              <w:rPr>
                <w:szCs w:val="28"/>
                <w:u w:val="single"/>
              </w:rPr>
              <w:t xml:space="preserve">№ </w:t>
            </w:r>
            <w:r w:rsidR="00B10683" w:rsidRPr="00B10683">
              <w:rPr>
                <w:szCs w:val="28"/>
                <w:u w:val="single"/>
              </w:rPr>
              <w:t>144</w:t>
            </w: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  <w:p w:rsidR="00044095" w:rsidRPr="00B142D6" w:rsidRDefault="00044095" w:rsidP="00044095">
            <w:pPr>
              <w:pStyle w:val="Default"/>
              <w:jc w:val="center"/>
              <w:rPr>
                <w:color w:val="auto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Программа </w:t>
            </w: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«Комплексное развитие транспортной инфраструктуры </w:t>
            </w:r>
          </w:p>
          <w:p w:rsidR="00044095" w:rsidRPr="00B142D6" w:rsidRDefault="005C502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Тюменцевского</w:t>
            </w:r>
            <w:r w:rsidR="002828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044095"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сельсовета»</w:t>
            </w:r>
          </w:p>
          <w:p w:rsidR="00044095" w:rsidRPr="00B142D6" w:rsidRDefault="005C502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Тюменцевского</w:t>
            </w:r>
            <w:r w:rsidR="00044095"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района Алтайского края</w:t>
            </w:r>
          </w:p>
          <w:p w:rsidR="00044095" w:rsidRPr="00B142D6" w:rsidRDefault="005C502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 2019 - 2029</w:t>
            </w:r>
            <w:r w:rsidR="00044095" w:rsidRPr="00B142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годы.</w:t>
            </w: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57440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44095" w:rsidRPr="00B142D6" w:rsidRDefault="00044095" w:rsidP="00080D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95" w:rsidRPr="00B142D6" w:rsidRDefault="00044095" w:rsidP="000440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95" w:rsidRPr="00B142D6" w:rsidRDefault="00044095" w:rsidP="000440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4095" w:rsidRPr="00B142D6" w:rsidRDefault="002048FD" w:rsidP="0004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r w:rsidR="005C5025">
              <w:rPr>
                <w:rFonts w:ascii="Times New Roman" w:hAnsi="Times New Roman" w:cs="Times New Roman"/>
                <w:bCs/>
                <w:sz w:val="28"/>
                <w:szCs w:val="28"/>
              </w:rPr>
              <w:t>Тюменцево 2019</w:t>
            </w:r>
          </w:p>
          <w:p w:rsidR="00044095" w:rsidRPr="00B142D6" w:rsidRDefault="00044095" w:rsidP="00EC502E">
            <w:pPr>
              <w:pStyle w:val="Default"/>
              <w:rPr>
                <w:color w:val="auto"/>
              </w:rPr>
            </w:pPr>
          </w:p>
        </w:tc>
      </w:tr>
    </w:tbl>
    <w:p w:rsidR="0085148D" w:rsidRPr="00B142D6" w:rsidRDefault="00C53E32" w:rsidP="00851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id w:val="16282001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148D" w:rsidRPr="00B142D6" w:rsidRDefault="00290E26" w:rsidP="00A9665E">
          <w:pPr>
            <w:spacing w:line="240" w:lineRule="auto"/>
            <w:rPr>
              <w:rStyle w:val="a8"/>
              <w:noProof/>
              <w:color w:val="auto"/>
            </w:rPr>
          </w:pPr>
          <w:r w:rsidRPr="00290E26">
            <w:fldChar w:fldCharType="begin"/>
          </w:r>
          <w:r w:rsidR="0085148D" w:rsidRPr="00B142D6">
            <w:instrText xml:space="preserve"> TOC \o "1-3" \h \z \u </w:instrText>
          </w:r>
          <w:r w:rsidRPr="00290E26">
            <w:fldChar w:fldCharType="separate"/>
          </w:r>
        </w:p>
        <w:p w:rsidR="0085148D" w:rsidRPr="00B142D6" w:rsidRDefault="0085148D" w:rsidP="00A9665E">
          <w:pPr>
            <w:shd w:val="clear" w:color="auto" w:fill="FFFFFF" w:themeFill="background1"/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hAnsi="Times New Roman" w:cs="Times New Roman"/>
              <w:sz w:val="28"/>
              <w:szCs w:val="28"/>
            </w:rPr>
            <w:t xml:space="preserve">           </w:t>
          </w:r>
          <w:r w:rsidR="009D1626" w:rsidRPr="00B142D6">
            <w:rPr>
              <w:rFonts w:ascii="Times New Roman" w:hAnsi="Times New Roman" w:cs="Times New Roman"/>
              <w:sz w:val="28"/>
              <w:szCs w:val="28"/>
            </w:rPr>
            <w:t>Общие положения…………………………</w:t>
          </w:r>
          <w:r w:rsidRPr="00B142D6">
            <w:rPr>
              <w:rFonts w:ascii="Times New Roman" w:hAnsi="Times New Roman" w:cs="Times New Roman"/>
              <w:sz w:val="28"/>
              <w:szCs w:val="28"/>
            </w:rPr>
            <w:t>……………………</w:t>
          </w:r>
          <w:r w:rsidR="009D1626" w:rsidRPr="00B142D6">
            <w:rPr>
              <w:rFonts w:ascii="Times New Roman" w:hAnsi="Times New Roman" w:cs="Times New Roman"/>
              <w:sz w:val="28"/>
              <w:szCs w:val="28"/>
            </w:rPr>
            <w:t>….……</w:t>
          </w:r>
          <w:r w:rsidRPr="00B142D6">
            <w:rPr>
              <w:rFonts w:ascii="Times New Roman" w:hAnsi="Times New Roman" w:cs="Times New Roman"/>
              <w:sz w:val="28"/>
              <w:szCs w:val="28"/>
            </w:rPr>
            <w:t>..3</w:t>
          </w:r>
        </w:p>
        <w:p w:rsidR="0085148D" w:rsidRPr="00B142D6" w:rsidRDefault="0085148D" w:rsidP="00A9665E">
          <w:pPr>
            <w:pStyle w:val="a4"/>
            <w:shd w:val="clear" w:color="auto" w:fill="FFFFFF" w:themeFill="background1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Паспорт программы……………………………………………</w:t>
          </w:r>
          <w:r w:rsidR="009D1626" w:rsidRPr="00B142D6">
            <w:rPr>
              <w:rFonts w:ascii="Times New Roman" w:eastAsia="Times New Roman" w:hAnsi="Times New Roman" w:cs="Times New Roman"/>
              <w:sz w:val="28"/>
              <w:szCs w:val="28"/>
            </w:rPr>
            <w:t>…..……..5</w:t>
          </w:r>
        </w:p>
        <w:p w:rsidR="0085148D" w:rsidRPr="00B142D6" w:rsidRDefault="0085148D" w:rsidP="00A9665E">
          <w:pPr>
            <w:pStyle w:val="a4"/>
            <w:numPr>
              <w:ilvl w:val="0"/>
              <w:numId w:val="2"/>
            </w:numPr>
            <w:shd w:val="clear" w:color="auto" w:fill="FFFFFF" w:themeFill="background1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hAnsi="Times New Roman" w:cs="Times New Roman"/>
              <w:sz w:val="28"/>
              <w:szCs w:val="28"/>
            </w:rPr>
            <w:t>Характеристика существующего</w:t>
          </w:r>
          <w:r w:rsidRPr="00B142D6">
            <w:rPr>
              <w:sz w:val="28"/>
              <w:szCs w:val="28"/>
            </w:rPr>
            <w:t xml:space="preserve"> </w:t>
          </w:r>
          <w:r w:rsidR="00F40E25">
            <w:rPr>
              <w:rFonts w:ascii="Times New Roman" w:hAnsi="Times New Roman" w:cs="Times New Roman"/>
              <w:sz w:val="28"/>
              <w:szCs w:val="28"/>
            </w:rPr>
            <w:t xml:space="preserve">состояния транспортной </w:t>
          </w:r>
          <w:r w:rsidRPr="00B142D6">
            <w:rPr>
              <w:rFonts w:ascii="Times New Roman" w:hAnsi="Times New Roman" w:cs="Times New Roman"/>
              <w:sz w:val="28"/>
              <w:szCs w:val="28"/>
            </w:rPr>
            <w:t>инфраструктуры………………………………………………………</w:t>
          </w:r>
          <w:r w:rsidR="009D1626" w:rsidRPr="00B142D6">
            <w:rPr>
              <w:rFonts w:ascii="Times New Roman" w:hAnsi="Times New Roman" w:cs="Times New Roman"/>
              <w:sz w:val="28"/>
              <w:szCs w:val="28"/>
            </w:rPr>
            <w:t>….. 7</w:t>
          </w:r>
        </w:p>
        <w:p w:rsidR="0085148D" w:rsidRPr="00B142D6" w:rsidRDefault="0085148D" w:rsidP="00A9665E">
          <w:pPr>
            <w:pStyle w:val="31"/>
            <w:numPr>
              <w:ilvl w:val="0"/>
              <w:numId w:val="2"/>
            </w:numPr>
            <w:shd w:val="clear" w:color="auto" w:fill="FFFFFF" w:themeFill="background1"/>
            <w:spacing w:after="0" w:line="240" w:lineRule="auto"/>
            <w:rPr>
              <w:sz w:val="28"/>
              <w:szCs w:val="28"/>
            </w:rPr>
          </w:pPr>
          <w:r w:rsidRPr="00B142D6">
            <w:rPr>
              <w:sz w:val="28"/>
              <w:szCs w:val="28"/>
            </w:rPr>
            <w:t>Приоритетные направления реализации программы, цели и задачи, описание основных ожидаемых конечных результатов программы, сроков и этапов  её реализации…….……………...................................</w:t>
          </w:r>
          <w:r w:rsidR="002048FD">
            <w:rPr>
              <w:sz w:val="28"/>
              <w:szCs w:val="28"/>
            </w:rPr>
            <w:t>11</w:t>
          </w:r>
        </w:p>
        <w:p w:rsidR="0085148D" w:rsidRPr="00B142D6" w:rsidRDefault="0085148D" w:rsidP="00A9665E">
          <w:pPr>
            <w:pStyle w:val="a4"/>
            <w:widowControl w:val="0"/>
            <w:numPr>
              <w:ilvl w:val="0"/>
              <w:numId w:val="2"/>
            </w:numPr>
            <w:shd w:val="clear" w:color="auto" w:fill="FFFFFF" w:themeFill="background1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hAnsi="Times New Roman" w:cs="Times New Roman"/>
              <w:sz w:val="28"/>
              <w:szCs w:val="28"/>
            </w:rPr>
            <w:t>Обобщенная характеристика мероприятий  программы…</w:t>
          </w:r>
          <w:r w:rsidR="009D1626" w:rsidRPr="00B142D6">
            <w:rPr>
              <w:rFonts w:ascii="Times New Roman" w:hAnsi="Times New Roman" w:cs="Times New Roman"/>
              <w:sz w:val="28"/>
              <w:szCs w:val="28"/>
            </w:rPr>
            <w:t>…………...</w:t>
          </w:r>
          <w:r w:rsidR="002048FD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85148D" w:rsidRPr="00B142D6" w:rsidRDefault="0085148D" w:rsidP="00A9665E">
          <w:pPr>
            <w:pStyle w:val="11"/>
            <w:numPr>
              <w:ilvl w:val="0"/>
              <w:numId w:val="2"/>
            </w:numPr>
            <w:shd w:val="clear" w:color="auto" w:fill="FFFFFF" w:themeFill="background1"/>
            <w:spacing w:before="0" w:after="0" w:line="240" w:lineRule="auto"/>
            <w:rPr>
              <w:sz w:val="28"/>
              <w:szCs w:val="28"/>
            </w:rPr>
          </w:pPr>
          <w:r w:rsidRPr="00B142D6">
            <w:rPr>
              <w:sz w:val="28"/>
              <w:szCs w:val="28"/>
            </w:rPr>
            <w:t>Объем финансовых ресурсов, необходимых для реализации программы………………………………………………………………..</w:t>
          </w:r>
          <w:r w:rsidR="002048FD">
            <w:rPr>
              <w:sz w:val="28"/>
              <w:szCs w:val="28"/>
            </w:rPr>
            <w:t>14</w:t>
          </w:r>
        </w:p>
        <w:p w:rsidR="0085148D" w:rsidRPr="00B142D6" w:rsidRDefault="0085148D" w:rsidP="00A9665E">
          <w:pPr>
            <w:pStyle w:val="3"/>
            <w:numPr>
              <w:ilvl w:val="0"/>
              <w:numId w:val="2"/>
            </w:numPr>
            <w:shd w:val="clear" w:color="auto" w:fill="FFFFFF" w:themeFill="background1"/>
            <w:spacing w:before="0" w:beforeAutospacing="0" w:after="0" w:afterAutospacing="0"/>
            <w:textAlignment w:val="baseline"/>
            <w:rPr>
              <w:b w:val="0"/>
              <w:sz w:val="28"/>
              <w:szCs w:val="28"/>
            </w:rPr>
          </w:pPr>
          <w:r w:rsidRPr="00B142D6">
            <w:rPr>
              <w:b w:val="0"/>
              <w:sz w:val="28"/>
              <w:szCs w:val="28"/>
            </w:rPr>
            <w:t>Методика оценки эффективности  программы……………….………..</w:t>
          </w:r>
          <w:r w:rsidR="002048FD">
            <w:rPr>
              <w:b w:val="0"/>
              <w:sz w:val="28"/>
              <w:szCs w:val="28"/>
            </w:rPr>
            <w:t>14</w:t>
          </w:r>
        </w:p>
        <w:p w:rsidR="0085148D" w:rsidRPr="00B142D6" w:rsidRDefault="0085148D" w:rsidP="00A9665E">
          <w:pPr>
            <w:pStyle w:val="a4"/>
            <w:widowControl w:val="0"/>
            <w:numPr>
              <w:ilvl w:val="0"/>
              <w:numId w:val="2"/>
            </w:numPr>
            <w:shd w:val="clear" w:color="auto" w:fill="FFFFFF" w:themeFill="background1"/>
            <w:autoSpaceDE w:val="0"/>
            <w:autoSpaceDN w:val="0"/>
            <w:adjustRightInd w:val="0"/>
            <w:spacing w:line="240" w:lineRule="auto"/>
            <w:outlineLvl w:val="1"/>
            <w:rPr>
              <w:rFonts w:ascii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hAnsi="Times New Roman" w:cs="Times New Roman"/>
              <w:sz w:val="28"/>
              <w:szCs w:val="28"/>
            </w:rPr>
            <w:t>Система управления реализацией муниципальной программы……....</w:t>
          </w:r>
          <w:r w:rsidR="002048FD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:rsidR="0085148D" w:rsidRPr="00B142D6" w:rsidRDefault="0085148D" w:rsidP="00A9665E">
          <w:pPr>
            <w:pStyle w:val="a4"/>
            <w:numPr>
              <w:ilvl w:val="0"/>
              <w:numId w:val="2"/>
            </w:numPr>
            <w:shd w:val="clear" w:color="auto" w:fill="FFFFFF" w:themeFill="background1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eastAsia="Times New Roman" w:hAnsi="Times New Roman" w:cs="Times New Roman"/>
              <w:sz w:val="28"/>
              <w:szCs w:val="28"/>
            </w:rPr>
            <w:t>Предложения по совершенствованию нормативно-правового и информационного обеспечения деятельности в сфере проектирования, строительства, р</w:t>
          </w:r>
          <w:r w:rsidR="00F40E25">
            <w:rPr>
              <w:rFonts w:ascii="Times New Roman" w:eastAsia="Times New Roman" w:hAnsi="Times New Roman" w:cs="Times New Roman"/>
              <w:sz w:val="28"/>
              <w:szCs w:val="28"/>
            </w:rPr>
            <w:t>еконструкции объектов транспортной</w:t>
          </w:r>
          <w:r w:rsidRPr="00B142D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инфраструктуры сельсовета………………………………</w:t>
          </w:r>
          <w:r w:rsidR="009D1626" w:rsidRPr="00B142D6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………………………………..</w:t>
          </w:r>
          <w:r w:rsidR="002048FD">
            <w:rPr>
              <w:rFonts w:ascii="Times New Roman" w:eastAsia="Times New Roman" w:hAnsi="Times New Roman" w:cs="Times New Roman"/>
              <w:sz w:val="28"/>
              <w:szCs w:val="28"/>
            </w:rPr>
            <w:t>.19</w:t>
          </w:r>
        </w:p>
        <w:p w:rsidR="0085148D" w:rsidRPr="00B142D6" w:rsidRDefault="0085148D" w:rsidP="00A9665E">
          <w:pPr>
            <w:pStyle w:val="a4"/>
            <w:shd w:val="clear" w:color="auto" w:fill="FFFFFF" w:themeFill="background1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eastAsia="Times New Roman" w:hAnsi="Times New Roman" w:cs="Times New Roman"/>
              <w:sz w:val="28"/>
              <w:szCs w:val="28"/>
            </w:rPr>
            <w:t>Приложение  №1...</w:t>
          </w:r>
          <w:r w:rsidR="009D1626" w:rsidRPr="00B142D6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…………………………………………………...</w:t>
          </w:r>
          <w:r w:rsidRPr="00B142D6">
            <w:rPr>
              <w:rFonts w:ascii="Times New Roman" w:eastAsia="Times New Roman" w:hAnsi="Times New Roman" w:cs="Times New Roman"/>
              <w:sz w:val="28"/>
              <w:szCs w:val="28"/>
            </w:rPr>
            <w:t>….</w:t>
          </w:r>
          <w:r w:rsidR="002048FD">
            <w:rPr>
              <w:rFonts w:ascii="Times New Roman" w:eastAsia="Times New Roman" w:hAnsi="Times New Roman" w:cs="Times New Roman"/>
              <w:sz w:val="28"/>
              <w:szCs w:val="28"/>
            </w:rPr>
            <w:t>.20</w:t>
          </w:r>
        </w:p>
        <w:p w:rsidR="0085148D" w:rsidRPr="00B142D6" w:rsidRDefault="0085148D" w:rsidP="00A9665E">
          <w:pPr>
            <w:pStyle w:val="a4"/>
            <w:shd w:val="clear" w:color="auto" w:fill="FFFFFF" w:themeFill="background1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eastAsia="Times New Roman" w:hAnsi="Times New Roman" w:cs="Times New Roman"/>
              <w:sz w:val="28"/>
              <w:szCs w:val="28"/>
            </w:rPr>
            <w:t>Приложение №2…</w:t>
          </w:r>
          <w:r w:rsidR="009D1626" w:rsidRPr="00B142D6">
            <w:rPr>
              <w:rFonts w:ascii="Times New Roman" w:eastAsia="Times New Roman" w:hAnsi="Times New Roman" w:cs="Times New Roman"/>
              <w:sz w:val="28"/>
              <w:szCs w:val="28"/>
            </w:rPr>
            <w:t>……………………………………………………...</w:t>
          </w:r>
          <w:r w:rsidRPr="00B142D6">
            <w:rPr>
              <w:rFonts w:ascii="Times New Roman" w:eastAsia="Times New Roman" w:hAnsi="Times New Roman" w:cs="Times New Roman"/>
              <w:sz w:val="28"/>
              <w:szCs w:val="28"/>
            </w:rPr>
            <w:t>..</w:t>
          </w:r>
          <w:r w:rsidR="002048FD">
            <w:rPr>
              <w:rFonts w:ascii="Times New Roman" w:eastAsia="Times New Roman" w:hAnsi="Times New Roman" w:cs="Times New Roman"/>
              <w:sz w:val="28"/>
              <w:szCs w:val="28"/>
            </w:rPr>
            <w:t>29</w:t>
          </w:r>
        </w:p>
        <w:p w:rsidR="0085148D" w:rsidRPr="00B142D6" w:rsidRDefault="0085148D" w:rsidP="00A9665E">
          <w:pPr>
            <w:pStyle w:val="a4"/>
            <w:shd w:val="clear" w:color="auto" w:fill="FFFFFF" w:themeFill="background1"/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2D6">
            <w:rPr>
              <w:rFonts w:ascii="Times New Roman" w:eastAsia="Times New Roman" w:hAnsi="Times New Roman" w:cs="Times New Roman"/>
              <w:sz w:val="28"/>
              <w:szCs w:val="28"/>
            </w:rPr>
            <w:t>Приложение №3...……………………………………………</w:t>
          </w:r>
          <w:r w:rsidR="009D1626" w:rsidRPr="00B142D6">
            <w:rPr>
              <w:rFonts w:ascii="Times New Roman" w:eastAsia="Times New Roman" w:hAnsi="Times New Roman" w:cs="Times New Roman"/>
              <w:sz w:val="28"/>
              <w:szCs w:val="28"/>
            </w:rPr>
            <w:t>………...</w:t>
          </w:r>
          <w:r w:rsidR="002048FD">
            <w:rPr>
              <w:rFonts w:ascii="Times New Roman" w:eastAsia="Times New Roman" w:hAnsi="Times New Roman" w:cs="Times New Roman"/>
              <w:sz w:val="28"/>
              <w:szCs w:val="28"/>
            </w:rPr>
            <w:t>...32</w:t>
          </w:r>
        </w:p>
        <w:p w:rsidR="0085148D" w:rsidRPr="00B142D6" w:rsidRDefault="0085148D" w:rsidP="00A9665E">
          <w:pPr>
            <w:pStyle w:val="3"/>
            <w:spacing w:before="375" w:beforeAutospacing="0" w:after="0" w:afterAutospacing="0"/>
            <w:ind w:left="720"/>
            <w:textAlignment w:val="baseline"/>
            <w:rPr>
              <w:b w:val="0"/>
              <w:sz w:val="28"/>
              <w:szCs w:val="28"/>
            </w:rPr>
          </w:pPr>
        </w:p>
        <w:p w:rsidR="0085148D" w:rsidRPr="00B142D6" w:rsidRDefault="0085148D" w:rsidP="00A9665E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5148D" w:rsidRPr="00B142D6" w:rsidRDefault="0085148D" w:rsidP="0085148D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85148D" w:rsidRPr="00B142D6" w:rsidRDefault="0085148D" w:rsidP="0085148D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5148D" w:rsidRPr="00B142D6" w:rsidRDefault="0085148D" w:rsidP="0085148D"/>
        <w:p w:rsidR="0085148D" w:rsidRPr="00B142D6" w:rsidRDefault="00290E26">
          <w:r w:rsidRPr="00B142D6">
            <w:rPr>
              <w:b/>
              <w:bCs/>
            </w:rPr>
            <w:fldChar w:fldCharType="end"/>
          </w:r>
        </w:p>
      </w:sdtContent>
    </w:sdt>
    <w:p w:rsidR="00CB5A0E" w:rsidRPr="00B142D6" w:rsidRDefault="00CB5A0E" w:rsidP="00384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A0E" w:rsidRPr="00B142D6" w:rsidRDefault="00CB5A0E" w:rsidP="00384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A0E" w:rsidRPr="00B142D6" w:rsidRDefault="00CB5A0E" w:rsidP="00384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A0E" w:rsidRPr="00B142D6" w:rsidRDefault="00CB5A0E" w:rsidP="00384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A0E" w:rsidRPr="00B142D6" w:rsidRDefault="00CB5A0E" w:rsidP="00384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A0E" w:rsidRPr="00B142D6" w:rsidRDefault="00CB5A0E" w:rsidP="00384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A0E" w:rsidRPr="00B142D6" w:rsidRDefault="00CB5A0E" w:rsidP="00384C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48D" w:rsidRPr="00B142D6" w:rsidRDefault="0085148D" w:rsidP="0085148D">
      <w:pPr>
        <w:pStyle w:val="Default"/>
        <w:spacing w:line="360" w:lineRule="auto"/>
        <w:rPr>
          <w:color w:val="auto"/>
          <w:sz w:val="28"/>
          <w:szCs w:val="28"/>
        </w:rPr>
      </w:pPr>
    </w:p>
    <w:p w:rsidR="0085148D" w:rsidRPr="00B142D6" w:rsidRDefault="0085148D" w:rsidP="0085148D">
      <w:pPr>
        <w:pStyle w:val="Default"/>
        <w:spacing w:line="360" w:lineRule="auto"/>
        <w:rPr>
          <w:b/>
          <w:bCs/>
          <w:color w:val="auto"/>
          <w:sz w:val="27"/>
          <w:szCs w:val="27"/>
        </w:rPr>
      </w:pPr>
    </w:p>
    <w:p w:rsidR="00C53E32" w:rsidRPr="00B142D6" w:rsidRDefault="00954FA6" w:rsidP="00C53E32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B142D6">
        <w:rPr>
          <w:b/>
          <w:bCs/>
          <w:color w:val="auto"/>
          <w:sz w:val="28"/>
          <w:szCs w:val="28"/>
        </w:rPr>
        <w:lastRenderedPageBreak/>
        <w:t xml:space="preserve">I.ОБЩИЕ ПОЛОЖЕНИЯ </w:t>
      </w:r>
    </w:p>
    <w:p w:rsidR="004D4C2D" w:rsidRPr="00B142D6" w:rsidRDefault="000C3421" w:rsidP="000C342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142D6">
        <w:rPr>
          <w:color w:val="auto"/>
          <w:sz w:val="28"/>
          <w:szCs w:val="28"/>
        </w:rPr>
        <w:t xml:space="preserve">Программа комплексного развития транспортной инфраструктуры муниципального образования </w:t>
      </w:r>
      <w:r w:rsidR="005C5025">
        <w:rPr>
          <w:color w:val="auto"/>
          <w:sz w:val="28"/>
          <w:szCs w:val="28"/>
        </w:rPr>
        <w:t>Тюменцевский</w:t>
      </w:r>
      <w:r>
        <w:rPr>
          <w:color w:val="auto"/>
          <w:sz w:val="28"/>
          <w:szCs w:val="28"/>
        </w:rPr>
        <w:t xml:space="preserve"> </w:t>
      </w:r>
      <w:r w:rsidRPr="00B142D6">
        <w:rPr>
          <w:color w:val="auto"/>
          <w:sz w:val="28"/>
          <w:szCs w:val="28"/>
        </w:rPr>
        <w:t xml:space="preserve">сельсовет </w:t>
      </w:r>
      <w:r w:rsidR="005C5025">
        <w:rPr>
          <w:color w:val="auto"/>
          <w:sz w:val="28"/>
          <w:szCs w:val="28"/>
        </w:rPr>
        <w:t>Тюменцевского</w:t>
      </w:r>
      <w:r>
        <w:rPr>
          <w:color w:val="auto"/>
          <w:sz w:val="28"/>
          <w:szCs w:val="28"/>
        </w:rPr>
        <w:t xml:space="preserve"> района </w:t>
      </w:r>
      <w:r w:rsidR="005C5025">
        <w:rPr>
          <w:color w:val="auto"/>
          <w:sz w:val="28"/>
          <w:szCs w:val="28"/>
        </w:rPr>
        <w:t>Алтайского края на 2019-2029</w:t>
      </w:r>
      <w:r w:rsidRPr="00B142D6">
        <w:rPr>
          <w:color w:val="auto"/>
          <w:sz w:val="28"/>
          <w:szCs w:val="28"/>
        </w:rPr>
        <w:t xml:space="preserve"> годы (далее программа) разработана на основании следующих документов: Федеральный закон от 30</w:t>
      </w:r>
      <w:r>
        <w:rPr>
          <w:color w:val="auto"/>
          <w:sz w:val="28"/>
          <w:szCs w:val="28"/>
        </w:rPr>
        <w:t xml:space="preserve"> декабря </w:t>
      </w:r>
      <w:r w:rsidRPr="00B142D6">
        <w:rPr>
          <w:color w:val="auto"/>
          <w:sz w:val="28"/>
          <w:szCs w:val="28"/>
        </w:rPr>
        <w:t>2012</w:t>
      </w:r>
      <w:r>
        <w:rPr>
          <w:color w:val="auto"/>
          <w:sz w:val="28"/>
          <w:szCs w:val="28"/>
        </w:rPr>
        <w:t xml:space="preserve"> года</w:t>
      </w:r>
      <w:r w:rsidRPr="00B142D6">
        <w:rPr>
          <w:color w:val="auto"/>
          <w:sz w:val="28"/>
          <w:szCs w:val="28"/>
        </w:rPr>
        <w:t xml:space="preserve"> № 289-ФЗ « О</w:t>
      </w:r>
      <w:r w:rsidR="005C5025">
        <w:rPr>
          <w:color w:val="auto"/>
          <w:sz w:val="28"/>
          <w:szCs w:val="28"/>
        </w:rPr>
        <w:t xml:space="preserve"> внесении изменений в Градостро</w:t>
      </w:r>
      <w:r w:rsidRPr="00B142D6">
        <w:rPr>
          <w:color w:val="auto"/>
          <w:sz w:val="28"/>
          <w:szCs w:val="28"/>
        </w:rPr>
        <w:t xml:space="preserve">ительный кодекс Российской Федерации и отдельные законодательные акты Российской Федерации»; Федеральный закон от 06 октября 2003 года </w:t>
      </w:r>
      <w:r w:rsidR="005C5025">
        <w:rPr>
          <w:color w:val="auto"/>
          <w:sz w:val="28"/>
          <w:szCs w:val="28"/>
        </w:rPr>
        <w:t>№ 131-ФЗ «Об общих принципах ор</w:t>
      </w:r>
      <w:r w:rsidRPr="00B142D6">
        <w:rPr>
          <w:color w:val="auto"/>
          <w:sz w:val="28"/>
          <w:szCs w:val="28"/>
        </w:rPr>
        <w:t>ганизации местного самоуправления в Российской Федерации»; Постановление Правительства Российской Фед</w:t>
      </w:r>
      <w:r>
        <w:rPr>
          <w:color w:val="auto"/>
          <w:sz w:val="28"/>
          <w:szCs w:val="28"/>
        </w:rPr>
        <w:t>ерации от 25 декабря 2015 года №</w:t>
      </w:r>
      <w:r w:rsidRPr="00B142D6">
        <w:rPr>
          <w:color w:val="auto"/>
          <w:sz w:val="28"/>
          <w:szCs w:val="28"/>
        </w:rPr>
        <w:t xml:space="preserve"> 1440 «Об утверждении требований к программам комплексного развития транспортной инфраструктуры п</w:t>
      </w:r>
      <w:r w:rsidR="005C5025">
        <w:rPr>
          <w:color w:val="auto"/>
          <w:sz w:val="28"/>
          <w:szCs w:val="28"/>
        </w:rPr>
        <w:t>оселений, городских округов».</w:t>
      </w:r>
    </w:p>
    <w:p w:rsidR="004D4C2D" w:rsidRPr="00B142D6" w:rsidRDefault="004D4C2D" w:rsidP="00384C5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142D6">
        <w:rPr>
          <w:color w:val="auto"/>
          <w:sz w:val="28"/>
          <w:szCs w:val="28"/>
        </w:rPr>
        <w:t>Программа определяет основные направления развити</w:t>
      </w:r>
      <w:r w:rsidR="005C5025">
        <w:rPr>
          <w:color w:val="auto"/>
          <w:sz w:val="28"/>
          <w:szCs w:val="28"/>
        </w:rPr>
        <w:t>я транспортной инфраструк</w:t>
      </w:r>
      <w:r w:rsidR="008866F4" w:rsidRPr="00B142D6">
        <w:rPr>
          <w:color w:val="auto"/>
          <w:sz w:val="28"/>
          <w:szCs w:val="28"/>
        </w:rPr>
        <w:t>туры муниципального образования</w:t>
      </w:r>
      <w:r w:rsidR="00432995">
        <w:rPr>
          <w:color w:val="auto"/>
          <w:sz w:val="28"/>
          <w:szCs w:val="28"/>
        </w:rPr>
        <w:t xml:space="preserve"> </w:t>
      </w:r>
      <w:r w:rsidR="005C5025">
        <w:rPr>
          <w:color w:val="auto"/>
          <w:sz w:val="28"/>
          <w:szCs w:val="28"/>
        </w:rPr>
        <w:t>Тюменцевский</w:t>
      </w:r>
      <w:r w:rsidR="00282800">
        <w:rPr>
          <w:color w:val="auto"/>
          <w:sz w:val="28"/>
          <w:szCs w:val="28"/>
        </w:rPr>
        <w:t xml:space="preserve"> </w:t>
      </w:r>
      <w:r w:rsidRPr="00B142D6">
        <w:rPr>
          <w:color w:val="auto"/>
          <w:sz w:val="28"/>
          <w:szCs w:val="28"/>
        </w:rPr>
        <w:t>сельсовет, в том числе социально-экономического и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</w:t>
      </w:r>
      <w:r w:rsidRPr="00B142D6">
        <w:rPr>
          <w:color w:val="auto"/>
          <w:sz w:val="28"/>
          <w:szCs w:val="28"/>
        </w:rPr>
        <w:softHyphen/>
        <w:t xml:space="preserve">опасности дорожного движения, негативного воздействия транспортной инфраструктуры на окружающую среду и здоровье населения. </w:t>
      </w:r>
    </w:p>
    <w:p w:rsidR="004D4C2D" w:rsidRPr="00B142D6" w:rsidRDefault="008866F4" w:rsidP="00384C5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142D6">
        <w:rPr>
          <w:color w:val="auto"/>
          <w:sz w:val="28"/>
          <w:szCs w:val="28"/>
        </w:rPr>
        <w:t>Основу п</w:t>
      </w:r>
      <w:r w:rsidR="004D4C2D" w:rsidRPr="00B142D6">
        <w:rPr>
          <w:color w:val="auto"/>
          <w:sz w:val="28"/>
          <w:szCs w:val="28"/>
        </w:rPr>
        <w:t>рограммы составляет система программных мероприятий по различным направлениям развити</w:t>
      </w:r>
      <w:r w:rsidRPr="00B142D6">
        <w:rPr>
          <w:color w:val="auto"/>
          <w:sz w:val="28"/>
          <w:szCs w:val="28"/>
        </w:rPr>
        <w:t>я транспортной инфраструктуры муниципального образования. Данная п</w:t>
      </w:r>
      <w:r w:rsidR="005C5025">
        <w:rPr>
          <w:color w:val="auto"/>
          <w:sz w:val="28"/>
          <w:szCs w:val="28"/>
        </w:rPr>
        <w:t>рограмма ориенти</w:t>
      </w:r>
      <w:r w:rsidRPr="00B142D6">
        <w:rPr>
          <w:color w:val="auto"/>
          <w:sz w:val="28"/>
          <w:szCs w:val="28"/>
        </w:rPr>
        <w:t>рована на устойчивое развитие муниципального образования</w:t>
      </w:r>
      <w:r w:rsidR="004D4C2D" w:rsidRPr="00B142D6">
        <w:rPr>
          <w:color w:val="auto"/>
          <w:sz w:val="28"/>
          <w:szCs w:val="28"/>
        </w:rPr>
        <w:t xml:space="preserve"> и в полной мере соо</w:t>
      </w:r>
      <w:r w:rsidR="005C5025">
        <w:rPr>
          <w:color w:val="auto"/>
          <w:sz w:val="28"/>
          <w:szCs w:val="28"/>
        </w:rPr>
        <w:t>тветствует государственной поли</w:t>
      </w:r>
      <w:r w:rsidR="004D4C2D" w:rsidRPr="00B142D6">
        <w:rPr>
          <w:color w:val="auto"/>
          <w:sz w:val="28"/>
          <w:szCs w:val="28"/>
        </w:rPr>
        <w:t xml:space="preserve">тике реформирования транспортного комплекса Российской Федерации. </w:t>
      </w:r>
    </w:p>
    <w:p w:rsidR="007B1CFA" w:rsidRPr="00B142D6" w:rsidRDefault="007B1CFA" w:rsidP="00384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B142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42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740A" w:rsidRPr="00B142D6" w:rsidRDefault="00FE740A" w:rsidP="0038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2D6">
        <w:rPr>
          <w:rFonts w:ascii="Times New Roman" w:hAnsi="Times New Roman" w:cs="Times New Roman"/>
          <w:sz w:val="28"/>
          <w:szCs w:val="28"/>
        </w:rPr>
        <w:t xml:space="preserve">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</w:t>
      </w:r>
      <w:r w:rsidRPr="00B142D6">
        <w:rPr>
          <w:rFonts w:ascii="Times New Roman" w:hAnsi="Times New Roman" w:cs="Times New Roman"/>
          <w:sz w:val="28"/>
          <w:szCs w:val="28"/>
        </w:rPr>
        <w:lastRenderedPageBreak/>
        <w:t>субъекты экономической деятельности) на территории муниципального образования;</w:t>
      </w:r>
    </w:p>
    <w:p w:rsidR="00FE740A" w:rsidRPr="00B142D6" w:rsidRDefault="00FE740A" w:rsidP="0038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2D6">
        <w:rPr>
          <w:rFonts w:ascii="Times New Roman" w:hAnsi="Times New Roman" w:cs="Times New Roman"/>
          <w:sz w:val="28"/>
          <w:szCs w:val="28"/>
        </w:rPr>
        <w:t xml:space="preserve">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</w:t>
      </w:r>
      <w:r w:rsidR="000C3421">
        <w:rPr>
          <w:rFonts w:ascii="Times New Roman" w:hAnsi="Times New Roman" w:cs="Times New Roman"/>
          <w:sz w:val="28"/>
          <w:szCs w:val="28"/>
        </w:rPr>
        <w:t>оительного проектирования сельсовета</w:t>
      </w:r>
      <w:r w:rsidRPr="00B142D6">
        <w:rPr>
          <w:rFonts w:ascii="Times New Roman" w:hAnsi="Times New Roman" w:cs="Times New Roman"/>
          <w:sz w:val="28"/>
          <w:szCs w:val="28"/>
        </w:rPr>
        <w:t>;</w:t>
      </w:r>
    </w:p>
    <w:p w:rsidR="00FE740A" w:rsidRPr="00B142D6" w:rsidRDefault="00FE740A" w:rsidP="0038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2D6">
        <w:rPr>
          <w:rFonts w:ascii="Times New Roman" w:hAnsi="Times New Roman" w:cs="Times New Roman"/>
          <w:sz w:val="28"/>
          <w:szCs w:val="28"/>
        </w:rPr>
        <w:t xml:space="preserve">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2B7CBA" w:rsidRPr="00B142D6" w:rsidRDefault="00FE740A" w:rsidP="0038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2D6">
        <w:rPr>
          <w:rFonts w:ascii="Times New Roman" w:hAnsi="Times New Roman" w:cs="Times New Roman"/>
          <w:sz w:val="28"/>
          <w:szCs w:val="28"/>
        </w:rPr>
        <w:t xml:space="preserve"> развитие транспортной инфраструктуры, сбалансированное с градостроительной деятельностью в муниципальном образовании; </w:t>
      </w:r>
    </w:p>
    <w:p w:rsidR="002B7CBA" w:rsidRPr="00B142D6" w:rsidRDefault="00FE740A" w:rsidP="0038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2D6">
        <w:rPr>
          <w:rFonts w:ascii="Times New Roman" w:hAnsi="Times New Roman" w:cs="Times New Roman"/>
          <w:sz w:val="28"/>
          <w:szCs w:val="28"/>
        </w:rPr>
        <w:t xml:space="preserve"> обеспечение условий для управления транспортным спросом;</w:t>
      </w:r>
    </w:p>
    <w:p w:rsidR="00FE740A" w:rsidRPr="00B142D6" w:rsidRDefault="00FE740A" w:rsidP="0038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2D6">
        <w:rPr>
          <w:rFonts w:ascii="Times New Roman" w:hAnsi="Times New Roman" w:cs="Times New Roman"/>
          <w:sz w:val="28"/>
          <w:szCs w:val="28"/>
        </w:rPr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2B7CBA" w:rsidRPr="00B142D6" w:rsidRDefault="00FE740A" w:rsidP="0038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2D6">
        <w:rPr>
          <w:rFonts w:ascii="Times New Roman" w:hAnsi="Times New Roman" w:cs="Times New Roman"/>
          <w:sz w:val="28"/>
          <w:szCs w:val="28"/>
        </w:rPr>
        <w:t xml:space="preserve"> 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FE740A" w:rsidRPr="00B142D6" w:rsidRDefault="002B7CBA" w:rsidP="002B7C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="00FE740A"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="00FE740A" w:rsidRPr="00B142D6">
        <w:rPr>
          <w:rFonts w:ascii="Times New Roman" w:hAnsi="Times New Roman" w:cs="Times New Roman"/>
          <w:sz w:val="28"/>
          <w:szCs w:val="28"/>
        </w:rPr>
        <w:t xml:space="preserve"> условия для пешеходного и велосипедного передвижения населения;</w:t>
      </w:r>
    </w:p>
    <w:p w:rsidR="00AB27A7" w:rsidRPr="00B142D6" w:rsidRDefault="00FE740A" w:rsidP="0038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Pr="00B142D6">
        <w:rPr>
          <w:rFonts w:ascii="Times New Roman" w:hAnsi="Times New Roman" w:cs="Times New Roman"/>
          <w:sz w:val="28"/>
          <w:szCs w:val="28"/>
        </w:rPr>
        <w:sym w:font="Symbol" w:char="F02D"/>
      </w:r>
      <w:r w:rsidRPr="00B142D6">
        <w:rPr>
          <w:rFonts w:ascii="Times New Roman" w:hAnsi="Times New Roman" w:cs="Times New Roman"/>
          <w:sz w:val="28"/>
          <w:szCs w:val="28"/>
        </w:rPr>
        <w:t xml:space="preserve"> эффективность функционирования действующей транспортной инфраструктуры. </w:t>
      </w:r>
      <w:r w:rsidR="00AB27A7" w:rsidRPr="00B14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C02" w:rsidRDefault="00FE740A" w:rsidP="00C53E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</w:t>
      </w:r>
      <w:r w:rsidR="00AB27A7" w:rsidRPr="00B142D6">
        <w:rPr>
          <w:rFonts w:ascii="Times New Roman" w:hAnsi="Times New Roman" w:cs="Times New Roman"/>
          <w:sz w:val="28"/>
          <w:szCs w:val="28"/>
        </w:rPr>
        <w:t xml:space="preserve"> хозяйства, связанных с  реконструкцией </w:t>
      </w:r>
      <w:r w:rsidRPr="00B142D6">
        <w:rPr>
          <w:rFonts w:ascii="Times New Roman" w:hAnsi="Times New Roman" w:cs="Times New Roman"/>
          <w:sz w:val="28"/>
          <w:szCs w:val="28"/>
        </w:rPr>
        <w:t xml:space="preserve"> существующих объектов, а также со строительством </w:t>
      </w:r>
      <w:r w:rsidR="002B7CBA" w:rsidRPr="00B142D6">
        <w:rPr>
          <w:rFonts w:ascii="Times New Roman" w:hAnsi="Times New Roman" w:cs="Times New Roman"/>
          <w:sz w:val="28"/>
          <w:szCs w:val="28"/>
        </w:rPr>
        <w:t>новых объектов.</w:t>
      </w:r>
    </w:p>
    <w:p w:rsidR="00AB27A7" w:rsidRPr="00B142D6" w:rsidRDefault="002B7CBA" w:rsidP="00C53E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2D6">
        <w:rPr>
          <w:rFonts w:ascii="Times New Roman" w:hAnsi="Times New Roman" w:cs="Times New Roman"/>
          <w:sz w:val="28"/>
          <w:szCs w:val="28"/>
        </w:rPr>
        <w:t>Таким образом, п</w:t>
      </w:r>
      <w:r w:rsidR="00FE740A" w:rsidRPr="00B142D6">
        <w:rPr>
          <w:rFonts w:ascii="Times New Roman" w:hAnsi="Times New Roman" w:cs="Times New Roman"/>
          <w:sz w:val="28"/>
          <w:szCs w:val="28"/>
        </w:rPr>
        <w:t xml:space="preserve">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</w:t>
      </w:r>
      <w:r w:rsidR="00FE740A" w:rsidRPr="00B142D6">
        <w:rPr>
          <w:rFonts w:ascii="Times New Roman" w:hAnsi="Times New Roman" w:cs="Times New Roman"/>
          <w:sz w:val="28"/>
          <w:szCs w:val="28"/>
        </w:rPr>
        <w:lastRenderedPageBreak/>
        <w:t>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</w:t>
      </w:r>
      <w:r w:rsidR="00AB27A7" w:rsidRPr="00B142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4C2D" w:rsidRPr="00B142D6" w:rsidRDefault="004D4C2D" w:rsidP="00384C5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pPr w:leftFromText="180" w:rightFromText="180" w:vertAnchor="text" w:horzAnchor="margin" w:tblpY="81"/>
        <w:tblW w:w="0" w:type="auto"/>
        <w:tblLook w:val="04A0"/>
      </w:tblPr>
      <w:tblGrid>
        <w:gridCol w:w="3085"/>
        <w:gridCol w:w="6485"/>
      </w:tblGrid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1.1.Ответственный исполнитель </w:t>
            </w:r>
          </w:p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7F1C37" w:rsidRPr="00B142D6" w:rsidRDefault="000C3421" w:rsidP="005C50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Тюменцевского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края, 658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Тюменцевский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Тюменцево, пер. Центральный,1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1.2.Участники программы</w:t>
            </w:r>
          </w:p>
        </w:tc>
        <w:tc>
          <w:tcPr>
            <w:tcW w:w="6486" w:type="dxa"/>
          </w:tcPr>
          <w:p w:rsidR="007F1C37" w:rsidRPr="00B142D6" w:rsidRDefault="000C3421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81571">
              <w:rPr>
                <w:rFonts w:ascii="Times New Roman" w:hAnsi="Times New Roman" w:cs="Times New Roman"/>
                <w:sz w:val="24"/>
                <w:szCs w:val="24"/>
              </w:rPr>
              <w:t xml:space="preserve">ипальное образование </w:t>
            </w:r>
            <w:r w:rsidR="005C5025" w:rsidRPr="005C5025">
              <w:rPr>
                <w:rFonts w:ascii="Times New Roman" w:hAnsi="Times New Roman" w:cs="Times New Roman"/>
                <w:sz w:val="24"/>
                <w:szCs w:val="28"/>
              </w:rPr>
              <w:t>Тюменцевский сельсовет Тюменцевского района</w:t>
            </w:r>
            <w:r w:rsidR="005C5025" w:rsidRPr="005C5025">
              <w:rPr>
                <w:sz w:val="24"/>
                <w:szCs w:val="28"/>
              </w:rPr>
              <w:t xml:space="preserve"> 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</w:tr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1.3. Программно-целевые инструменты </w:t>
            </w:r>
          </w:p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0C3421" w:rsidRPr="00B142D6" w:rsidRDefault="000C3421" w:rsidP="000C34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30 декабря 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№ 289-ФЗ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Градостро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ительный кодекс Российской Федерации и отдельные законодательные акты Российской Федерации»;</w:t>
            </w:r>
          </w:p>
          <w:p w:rsidR="000C3421" w:rsidRPr="00B142D6" w:rsidRDefault="000C3421" w:rsidP="000C34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 октября 2003 года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№ 131-ФЗ «Об общих принципах ор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ганизации местного самоуправления в Российской Федерации»;</w:t>
            </w:r>
          </w:p>
          <w:p w:rsidR="000C3421" w:rsidRPr="00B142D6" w:rsidRDefault="000C3421" w:rsidP="000C34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 от 25 декабря 2015 года №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1440 «Об утверждении требований к программам комплексного развития транспортной инфраструктуры поселений, городских округов;</w:t>
            </w:r>
          </w:p>
          <w:p w:rsidR="007F1C37" w:rsidRPr="00B142D6" w:rsidRDefault="007F1C37" w:rsidP="005C5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Тюменце</w:t>
            </w:r>
            <w:r w:rsidR="00C81571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="0028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Тюменце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вского района Алтайского края.</w:t>
            </w:r>
          </w:p>
        </w:tc>
      </w:tr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1.4.. Цель программы</w:t>
            </w:r>
          </w:p>
          <w:p w:rsidR="007F1C37" w:rsidRPr="00B142D6" w:rsidRDefault="007F1C37" w:rsidP="00384C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F1C37" w:rsidRPr="00B142D6" w:rsidRDefault="000C3421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уровня и качества жизни населения за счет развития дорожно-транспортной системы.</w:t>
            </w:r>
          </w:p>
        </w:tc>
      </w:tr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B14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программы</w:t>
            </w:r>
          </w:p>
        </w:tc>
        <w:tc>
          <w:tcPr>
            <w:tcW w:w="6486" w:type="dxa"/>
          </w:tcPr>
          <w:p w:rsidR="00455C93" w:rsidRPr="00B142D6" w:rsidRDefault="00455C93" w:rsidP="00384C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строительства, реконструкции объектов транспортной инфраструктуры; </w:t>
            </w:r>
          </w:p>
          <w:p w:rsidR="007F1C37" w:rsidRPr="00B142D6" w:rsidRDefault="00455C93" w:rsidP="00384C5A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- Повышение безопасности дорожного движения на территории муниципального образования.</w:t>
            </w:r>
          </w:p>
        </w:tc>
      </w:tr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B142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показатели       (индикаторы) обеспеченности населения объектами социальной </w:t>
            </w:r>
            <w:r w:rsidRPr="00B142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6486" w:type="dxa"/>
          </w:tcPr>
          <w:p w:rsidR="00455C93" w:rsidRPr="00B142D6" w:rsidRDefault="002916A0" w:rsidP="00384C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</w:t>
            </w:r>
            <w:r w:rsidR="00455C93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      </w:r>
            <w:r w:rsidR="00455C93" w:rsidRPr="00B1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значения; </w:t>
            </w:r>
          </w:p>
          <w:p w:rsidR="00455C93" w:rsidRPr="00B142D6" w:rsidRDefault="002916A0" w:rsidP="00384C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55C93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лиц, погибших в результате </w:t>
            </w:r>
            <w:proofErr w:type="spellStart"/>
            <w:proofErr w:type="gramStart"/>
            <w:r w:rsidR="00455C93" w:rsidRPr="00B142D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455C93" w:rsidRPr="00B142D6">
              <w:rPr>
                <w:rFonts w:ascii="Times New Roman" w:hAnsi="Times New Roman" w:cs="Times New Roman"/>
                <w:sz w:val="24"/>
                <w:szCs w:val="24"/>
              </w:rPr>
              <w:t>- транспортных</w:t>
            </w:r>
            <w:proofErr w:type="gramEnd"/>
            <w:r w:rsidR="00455C93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происшествий; </w:t>
            </w:r>
          </w:p>
          <w:p w:rsidR="007F1C37" w:rsidRPr="00B142D6" w:rsidRDefault="002916A0" w:rsidP="00384C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455C93" w:rsidRPr="00B142D6">
              <w:rPr>
                <w:rFonts w:ascii="Times New Roman" w:hAnsi="Times New Roman" w:cs="Times New Roman"/>
                <w:sz w:val="24"/>
                <w:szCs w:val="24"/>
              </w:rPr>
              <w:t>яжесть последствий (количество лиц погибших, в результате дорожно-транспортных происшествий, на 100 пострадавших).</w:t>
            </w:r>
          </w:p>
        </w:tc>
      </w:tr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Сроки</w:t>
            </w:r>
          </w:p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486" w:type="dxa"/>
          </w:tcPr>
          <w:p w:rsidR="007F1C37" w:rsidRPr="00B142D6" w:rsidRDefault="000C3421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2019-2029</w:t>
            </w:r>
            <w:r w:rsidR="002B7CBA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годы, действие п</w:t>
            </w:r>
            <w:r w:rsidR="007F1C37" w:rsidRPr="00B142D6">
              <w:rPr>
                <w:rFonts w:ascii="Times New Roman" w:hAnsi="Times New Roman" w:cs="Times New Roman"/>
                <w:sz w:val="24"/>
                <w:szCs w:val="24"/>
              </w:rPr>
              <w:t>рограммы рассчитано сроком на 10 лет.</w:t>
            </w:r>
          </w:p>
        </w:tc>
      </w:tr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eastAsia="Times New Roman" w:hAnsi="Times New Roman" w:cs="Times New Roman"/>
                <w:sz w:val="24"/>
                <w:szCs w:val="24"/>
              </w:rPr>
              <w:t>1.8.Объёмы и источники финансирования программы</w:t>
            </w:r>
          </w:p>
        </w:tc>
        <w:tc>
          <w:tcPr>
            <w:tcW w:w="6486" w:type="dxa"/>
          </w:tcPr>
          <w:p w:rsidR="007F1C37" w:rsidRPr="00F44311" w:rsidRDefault="000C3421" w:rsidP="00384C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7F1C37" w:rsidRPr="00F443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7F1C37" w:rsidRPr="0072715E" w:rsidRDefault="007F1C37" w:rsidP="00384C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3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715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  0.000 тыс. руб.;</w:t>
            </w:r>
          </w:p>
          <w:p w:rsidR="007F1C37" w:rsidRPr="0072715E" w:rsidRDefault="007F1C37" w:rsidP="00384C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краевой бюджет 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F44311" w:rsidRPr="0072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5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F1C37" w:rsidRPr="0072715E" w:rsidRDefault="007F1C37" w:rsidP="00384C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поселения 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23C5" w:rsidRPr="007271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44311" w:rsidRPr="0072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72715E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7F1C37" w:rsidRPr="00A30037" w:rsidRDefault="007F1C37" w:rsidP="00384C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средства  </w:t>
            </w:r>
            <w:r w:rsidR="00A30037" w:rsidRPr="00A30037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Pr="00A300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737FA" w:rsidRPr="00B142D6" w:rsidRDefault="002B7CBA" w:rsidP="00384C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4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2715E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финансирования п</w:t>
            </w:r>
            <w:r w:rsidR="001737FA" w:rsidRPr="0072715E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составляет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в 2019-2029</w:t>
            </w:r>
            <w:r w:rsidR="001737FA" w:rsidRPr="0072715E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A30037" w:rsidRPr="00A30037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1737FA" w:rsidRPr="00A3003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1737FA" w:rsidRPr="007271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37FA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рублей за счет бюджетных средств разных уровней и привлечения внебюджетных источников.    </w:t>
            </w:r>
          </w:p>
          <w:p w:rsidR="007F1C37" w:rsidRPr="00876E0B" w:rsidRDefault="001737FA" w:rsidP="00384C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  Бюджетные ассигнования, предусм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отренные в плановом периоде 2020</w:t>
            </w:r>
            <w:r w:rsidR="000D1679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025">
              <w:rPr>
                <w:rFonts w:ascii="Times New Roman" w:hAnsi="Times New Roman" w:cs="Times New Roman"/>
                <w:sz w:val="24"/>
                <w:szCs w:val="24"/>
              </w:rPr>
              <w:t>– 2029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годов, могут быть</w:t>
            </w:r>
            <w:r w:rsidR="0050750B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уточнены при 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формировании проекта местного бюджета. </w:t>
            </w:r>
          </w:p>
        </w:tc>
      </w:tr>
      <w:tr w:rsidR="00B142D6" w:rsidRPr="00B142D6" w:rsidTr="005C7EC8">
        <w:tc>
          <w:tcPr>
            <w:tcW w:w="3085" w:type="dxa"/>
          </w:tcPr>
          <w:p w:rsidR="007F1C37" w:rsidRPr="00B142D6" w:rsidRDefault="007F1C37" w:rsidP="00384C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eastAsia="Times New Roman" w:hAnsi="Times New Roman" w:cs="Times New Roman"/>
                <w:sz w:val="24"/>
                <w:szCs w:val="24"/>
              </w:rPr>
              <w:t>1.9. Ожидаемые результаты реализации программы</w:t>
            </w:r>
          </w:p>
        </w:tc>
        <w:tc>
          <w:tcPr>
            <w:tcW w:w="6486" w:type="dxa"/>
          </w:tcPr>
          <w:p w:rsidR="00EE0FF4" w:rsidRPr="00B142D6" w:rsidRDefault="009A7C02" w:rsidP="00384C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EE0FF4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азвитая транспортная система, обеспечивающая стабильное развитие </w:t>
            </w:r>
            <w:r w:rsidR="002B7CBA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C5025">
              <w:rPr>
                <w:sz w:val="28"/>
                <w:szCs w:val="28"/>
              </w:rPr>
              <w:t xml:space="preserve"> </w:t>
            </w:r>
            <w:r w:rsidR="005C5025" w:rsidRPr="005C5025">
              <w:rPr>
                <w:rFonts w:ascii="Times New Roman" w:hAnsi="Times New Roman" w:cs="Times New Roman"/>
                <w:sz w:val="24"/>
                <w:szCs w:val="28"/>
              </w:rPr>
              <w:t>Тюменцевский сельсовет Тюменцевского района</w:t>
            </w:r>
            <w:r w:rsidR="005C5025" w:rsidRPr="005C5025">
              <w:rPr>
                <w:sz w:val="24"/>
                <w:szCs w:val="28"/>
              </w:rPr>
              <w:t xml:space="preserve"> </w:t>
            </w:r>
            <w:r w:rsidR="00EE0FF4" w:rsidRPr="00B142D6">
              <w:rPr>
                <w:rFonts w:ascii="Times New Roman" w:hAnsi="Times New Roman" w:cs="Times New Roman"/>
                <w:sz w:val="24"/>
                <w:szCs w:val="24"/>
              </w:rPr>
              <w:t>Алтайского края;</w:t>
            </w:r>
          </w:p>
          <w:p w:rsidR="007F1C37" w:rsidRPr="00B142D6" w:rsidRDefault="009A7C02" w:rsidP="00384C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E0FF4"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поселении. </w:t>
            </w:r>
          </w:p>
        </w:tc>
      </w:tr>
    </w:tbl>
    <w:p w:rsidR="009A7C02" w:rsidRDefault="009A7C02" w:rsidP="00384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D1" w:rsidRDefault="00FB31D1" w:rsidP="00C71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D1" w:rsidRDefault="00FB31D1" w:rsidP="00C71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1D1" w:rsidRDefault="00FB31D1" w:rsidP="00C71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6B63" w:rsidRPr="00B142D6" w:rsidRDefault="00C36B63" w:rsidP="00C710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2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Характеристика существующего состояния транспортной инфраструктуры </w:t>
      </w:r>
      <w:r w:rsidR="005C5025">
        <w:rPr>
          <w:rFonts w:ascii="Times New Roman" w:hAnsi="Times New Roman" w:cs="Times New Roman"/>
          <w:b/>
          <w:bCs/>
          <w:sz w:val="28"/>
          <w:szCs w:val="28"/>
        </w:rPr>
        <w:t>Тюменцевского</w:t>
      </w:r>
      <w:r w:rsidR="002828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2D6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5C5025">
        <w:rPr>
          <w:rFonts w:ascii="Times New Roman" w:hAnsi="Times New Roman" w:cs="Times New Roman"/>
          <w:b/>
          <w:bCs/>
          <w:sz w:val="28"/>
          <w:szCs w:val="28"/>
        </w:rPr>
        <w:t>Тюменцевского</w:t>
      </w:r>
      <w:r w:rsidR="00C53E32" w:rsidRPr="00B142D6"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C36B63" w:rsidRPr="00B142D6" w:rsidRDefault="00C36B63" w:rsidP="00384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Транспорт играет важную роль в социально-экономическом развитии территорий. Уровень транспортного обеспечения существенно влияет на градостроительную ценность территории. Задача развития транспортной инфраструктуры – создание благоприятной среды для жизнедеятельности населения, нейтрализация отрицательных климатических факторов и обеспечение доступности услуг социальной сферы. </w:t>
      </w:r>
    </w:p>
    <w:p w:rsidR="00C36B63" w:rsidRPr="00B142D6" w:rsidRDefault="00C36B63" w:rsidP="00384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Автомобильные дороги имеют стратегическое значение для </w:t>
      </w:r>
      <w:r w:rsidR="001C3AC0" w:rsidRPr="00B142D6">
        <w:rPr>
          <w:rFonts w:ascii="Times New Roman" w:hAnsi="Times New Roman" w:cs="Times New Roman"/>
          <w:sz w:val="28"/>
          <w:szCs w:val="28"/>
        </w:rPr>
        <w:t>муници</w:t>
      </w:r>
      <w:r w:rsidR="00C81571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5C5025" w:rsidRPr="005C5025">
        <w:rPr>
          <w:rFonts w:ascii="Times New Roman" w:hAnsi="Times New Roman" w:cs="Times New Roman"/>
          <w:sz w:val="28"/>
          <w:szCs w:val="28"/>
        </w:rPr>
        <w:t>Тюменцевский сельсовет Тюменцевского района</w:t>
      </w:r>
      <w:r w:rsidR="005C5025" w:rsidRPr="005C5025">
        <w:rPr>
          <w:sz w:val="28"/>
          <w:szCs w:val="28"/>
        </w:rPr>
        <w:t xml:space="preserve"> </w:t>
      </w:r>
      <w:r w:rsidR="001C3AC0" w:rsidRPr="00B142D6">
        <w:rPr>
          <w:rFonts w:ascii="Times New Roman" w:hAnsi="Times New Roman" w:cs="Times New Roman"/>
          <w:sz w:val="28"/>
          <w:szCs w:val="28"/>
        </w:rPr>
        <w:t>Алтайского края</w:t>
      </w:r>
      <w:r w:rsidRPr="00B142D6">
        <w:rPr>
          <w:rFonts w:ascii="Times New Roman" w:hAnsi="Times New Roman" w:cs="Times New Roman"/>
          <w:sz w:val="28"/>
          <w:szCs w:val="28"/>
        </w:rPr>
        <w:t xml:space="preserve">. Они связывают территорию </w:t>
      </w:r>
      <w:r w:rsidR="00C7104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C5025">
        <w:rPr>
          <w:rFonts w:ascii="Times New Roman" w:hAnsi="Times New Roman" w:cs="Times New Roman"/>
          <w:sz w:val="28"/>
          <w:szCs w:val="28"/>
        </w:rPr>
        <w:t>с соседними территориями</w:t>
      </w:r>
      <w:r w:rsidRPr="00B142D6">
        <w:rPr>
          <w:rFonts w:ascii="Times New Roman" w:hAnsi="Times New Roman" w:cs="Times New Roman"/>
          <w:sz w:val="28"/>
          <w:szCs w:val="28"/>
        </w:rPr>
        <w:t>, обеспечивают жизнедеятельность муниципального образования, во многом определяют возможности развития</w:t>
      </w:r>
      <w:r w:rsidR="00C710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142D6">
        <w:rPr>
          <w:rFonts w:ascii="Times New Roman" w:hAnsi="Times New Roman" w:cs="Times New Roman"/>
          <w:sz w:val="28"/>
          <w:szCs w:val="28"/>
        </w:rPr>
        <w:t xml:space="preserve">, по ним осуществляются автомобильные перевозки грузов и пассажиров. Сеть </w:t>
      </w:r>
      <w:r w:rsidR="006A1871" w:rsidRPr="00B142D6">
        <w:rPr>
          <w:rFonts w:ascii="Times New Roman" w:hAnsi="Times New Roman" w:cs="Times New Roman"/>
          <w:sz w:val="28"/>
          <w:szCs w:val="28"/>
        </w:rPr>
        <w:t>внутри поселковых</w:t>
      </w:r>
      <w:r w:rsidRPr="00B142D6">
        <w:rPr>
          <w:rFonts w:ascii="Times New Roman" w:hAnsi="Times New Roman" w:cs="Times New Roman"/>
          <w:sz w:val="28"/>
          <w:szCs w:val="28"/>
        </w:rPr>
        <w:t xml:space="preserve">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1C3AC0" w:rsidRPr="00B142D6" w:rsidRDefault="00DB5AD4" w:rsidP="00282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1C3AC0"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="005C5025">
        <w:rPr>
          <w:rFonts w:ascii="Times New Roman" w:hAnsi="Times New Roman" w:cs="Times New Roman"/>
          <w:sz w:val="28"/>
          <w:szCs w:val="28"/>
        </w:rPr>
        <w:t>Тюменцевский</w:t>
      </w:r>
      <w:r w:rsidR="00282800">
        <w:rPr>
          <w:rFonts w:ascii="Times New Roman" w:hAnsi="Times New Roman" w:cs="Times New Roman"/>
          <w:sz w:val="28"/>
          <w:szCs w:val="28"/>
        </w:rPr>
        <w:t xml:space="preserve"> </w:t>
      </w:r>
      <w:r w:rsidR="001C3AC0" w:rsidRPr="00B142D6">
        <w:rPr>
          <w:rFonts w:ascii="Times New Roman" w:hAnsi="Times New Roman" w:cs="Times New Roman"/>
          <w:sz w:val="28"/>
          <w:szCs w:val="28"/>
        </w:rPr>
        <w:t>с</w:t>
      </w:r>
      <w:r w:rsidR="00621D14">
        <w:rPr>
          <w:rFonts w:ascii="Times New Roman" w:hAnsi="Times New Roman" w:cs="Times New Roman"/>
          <w:sz w:val="28"/>
          <w:szCs w:val="28"/>
        </w:rPr>
        <w:t>ельсовет расположено в центральной</w:t>
      </w:r>
      <w:r w:rsidR="001C3AC0" w:rsidRPr="00B142D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22565">
        <w:rPr>
          <w:rFonts w:ascii="Times New Roman" w:hAnsi="Times New Roman" w:cs="Times New Roman"/>
          <w:sz w:val="28"/>
          <w:szCs w:val="28"/>
        </w:rPr>
        <w:t>Тюменцевског</w:t>
      </w:r>
      <w:r w:rsidR="001C3AC0" w:rsidRPr="00B142D6">
        <w:rPr>
          <w:rFonts w:ascii="Times New Roman" w:hAnsi="Times New Roman" w:cs="Times New Roman"/>
          <w:sz w:val="28"/>
          <w:szCs w:val="28"/>
        </w:rPr>
        <w:t>о района. На т</w:t>
      </w:r>
      <w:r w:rsidR="00122565">
        <w:rPr>
          <w:rFonts w:ascii="Times New Roman" w:hAnsi="Times New Roman" w:cs="Times New Roman"/>
          <w:sz w:val="28"/>
          <w:szCs w:val="28"/>
        </w:rPr>
        <w:t>ерритории сельсовета расположен</w:t>
      </w:r>
      <w:r w:rsidR="001C3AC0"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="00122565">
        <w:rPr>
          <w:rFonts w:ascii="Times New Roman" w:hAnsi="Times New Roman" w:cs="Times New Roman"/>
          <w:sz w:val="28"/>
          <w:szCs w:val="28"/>
        </w:rPr>
        <w:t>один населенный пункт –</w:t>
      </w:r>
      <w:r w:rsidR="001C3AC0" w:rsidRPr="00B142D6">
        <w:rPr>
          <w:rFonts w:ascii="Times New Roman" w:hAnsi="Times New Roman" w:cs="Times New Roman"/>
          <w:sz w:val="28"/>
          <w:szCs w:val="28"/>
        </w:rPr>
        <w:t xml:space="preserve"> ад</w:t>
      </w:r>
      <w:r w:rsidR="00C81571">
        <w:rPr>
          <w:rFonts w:ascii="Times New Roman" w:hAnsi="Times New Roman" w:cs="Times New Roman"/>
          <w:sz w:val="28"/>
          <w:szCs w:val="28"/>
        </w:rPr>
        <w:t xml:space="preserve">министративный центр с. </w:t>
      </w:r>
      <w:r w:rsidR="00122565">
        <w:rPr>
          <w:rFonts w:ascii="Times New Roman" w:hAnsi="Times New Roman" w:cs="Times New Roman"/>
          <w:sz w:val="28"/>
          <w:szCs w:val="28"/>
        </w:rPr>
        <w:t>Тюменцево</w:t>
      </w:r>
      <w:r w:rsidR="001C3AC0" w:rsidRPr="00B142D6">
        <w:rPr>
          <w:rFonts w:ascii="Times New Roman" w:hAnsi="Times New Roman" w:cs="Times New Roman"/>
          <w:sz w:val="28"/>
          <w:szCs w:val="28"/>
        </w:rPr>
        <w:t>.</w:t>
      </w:r>
    </w:p>
    <w:p w:rsidR="000D129C" w:rsidRPr="00215BDD" w:rsidRDefault="000D129C" w:rsidP="00384C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На севере муниципальное образование  граничит с территорией </w:t>
      </w:r>
      <w:r w:rsidR="00621D1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122565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B142D6">
        <w:rPr>
          <w:rFonts w:ascii="Times New Roman" w:hAnsi="Times New Roman" w:cs="Times New Roman"/>
          <w:sz w:val="28"/>
          <w:szCs w:val="28"/>
        </w:rPr>
        <w:t>,</w:t>
      </w:r>
      <w:r w:rsidR="00621D14">
        <w:rPr>
          <w:rFonts w:ascii="Times New Roman" w:hAnsi="Times New Roman" w:cs="Times New Roman"/>
          <w:sz w:val="28"/>
          <w:szCs w:val="28"/>
        </w:rPr>
        <w:t xml:space="preserve"> </w:t>
      </w:r>
      <w:r w:rsidR="00122565" w:rsidRPr="00215BDD">
        <w:rPr>
          <w:rFonts w:ascii="Times New Roman" w:hAnsi="Times New Roman"/>
          <w:color w:val="000000"/>
          <w:sz w:val="28"/>
          <w:szCs w:val="28"/>
        </w:rPr>
        <w:t>с северо-запада с территорией муниципальных образований Ключевским и Грязновским сельсоветами, западного направления с</w:t>
      </w:r>
      <w:r w:rsidR="00215BDD" w:rsidRPr="00215BDD">
        <w:rPr>
          <w:rFonts w:ascii="Times New Roman" w:hAnsi="Times New Roman"/>
          <w:color w:val="000000"/>
          <w:sz w:val="28"/>
          <w:szCs w:val="28"/>
        </w:rPr>
        <w:t xml:space="preserve"> территорией муниципальных образований</w:t>
      </w:r>
      <w:r w:rsidR="00122565" w:rsidRPr="00215BDD">
        <w:rPr>
          <w:rFonts w:ascii="Times New Roman" w:hAnsi="Times New Roman"/>
          <w:color w:val="000000"/>
          <w:sz w:val="28"/>
          <w:szCs w:val="28"/>
        </w:rPr>
        <w:t xml:space="preserve"> Андроновским и </w:t>
      </w:r>
      <w:proofErr w:type="spellStart"/>
      <w:r w:rsidR="00122565" w:rsidRPr="00215BDD">
        <w:rPr>
          <w:rFonts w:ascii="Times New Roman" w:hAnsi="Times New Roman"/>
          <w:color w:val="000000"/>
          <w:sz w:val="28"/>
          <w:szCs w:val="28"/>
        </w:rPr>
        <w:t>Черемшанским</w:t>
      </w:r>
      <w:proofErr w:type="spellEnd"/>
      <w:r w:rsidR="00122565" w:rsidRPr="00215BDD">
        <w:rPr>
          <w:rFonts w:ascii="Times New Roman" w:hAnsi="Times New Roman"/>
          <w:color w:val="000000"/>
          <w:sz w:val="28"/>
          <w:szCs w:val="28"/>
        </w:rPr>
        <w:t xml:space="preserve"> сельсоветами, с южного направления с</w:t>
      </w:r>
      <w:r w:rsidR="00215BDD" w:rsidRPr="00215BDD">
        <w:rPr>
          <w:rFonts w:ascii="Times New Roman" w:hAnsi="Times New Roman"/>
          <w:color w:val="000000"/>
          <w:sz w:val="28"/>
          <w:szCs w:val="28"/>
        </w:rPr>
        <w:t xml:space="preserve"> муниципальным образованием</w:t>
      </w:r>
      <w:r w:rsidR="00122565" w:rsidRPr="00215BDD">
        <w:rPr>
          <w:rFonts w:ascii="Times New Roman" w:hAnsi="Times New Roman"/>
          <w:color w:val="000000"/>
          <w:sz w:val="28"/>
          <w:szCs w:val="28"/>
        </w:rPr>
        <w:t xml:space="preserve"> Королев</w:t>
      </w:r>
      <w:r w:rsidR="00215BDD" w:rsidRPr="00215BDD">
        <w:rPr>
          <w:rFonts w:ascii="Times New Roman" w:hAnsi="Times New Roman"/>
          <w:color w:val="000000"/>
          <w:sz w:val="28"/>
          <w:szCs w:val="28"/>
        </w:rPr>
        <w:t>ский сельсовет</w:t>
      </w:r>
      <w:r w:rsidR="00122565" w:rsidRPr="00215BDD">
        <w:rPr>
          <w:rFonts w:ascii="Times New Roman" w:hAnsi="Times New Roman"/>
          <w:color w:val="000000"/>
          <w:sz w:val="28"/>
          <w:szCs w:val="28"/>
        </w:rPr>
        <w:t>, с юго-</w:t>
      </w:r>
      <w:r w:rsidR="00122565" w:rsidRPr="00215BDD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востока с </w:t>
      </w:r>
      <w:r w:rsidR="00215BDD" w:rsidRPr="00215BDD">
        <w:rPr>
          <w:rFonts w:ascii="Times New Roman" w:hAnsi="Times New Roman"/>
          <w:color w:val="000000"/>
          <w:sz w:val="28"/>
          <w:szCs w:val="28"/>
        </w:rPr>
        <w:t xml:space="preserve">территорией муниципальных образований </w:t>
      </w:r>
      <w:r w:rsidR="00122565" w:rsidRPr="00215BDD">
        <w:rPr>
          <w:rFonts w:ascii="Times New Roman" w:hAnsi="Times New Roman"/>
          <w:color w:val="000000"/>
          <w:sz w:val="28"/>
          <w:szCs w:val="28"/>
        </w:rPr>
        <w:t>Заводским и Мезенцевым сельсоветами</w:t>
      </w:r>
      <w:r w:rsidR="00215BDD">
        <w:rPr>
          <w:rFonts w:ascii="Times New Roman" w:hAnsi="Times New Roman"/>
          <w:color w:val="000000"/>
          <w:sz w:val="28"/>
          <w:szCs w:val="28"/>
        </w:rPr>
        <w:t>.</w:t>
      </w:r>
    </w:p>
    <w:p w:rsidR="00A30037" w:rsidRPr="00A30037" w:rsidRDefault="00621D14" w:rsidP="00A3003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215BDD">
        <w:rPr>
          <w:rFonts w:ascii="Times New Roman" w:hAnsi="Times New Roman" w:cs="Times New Roman"/>
          <w:sz w:val="28"/>
          <w:szCs w:val="28"/>
        </w:rPr>
        <w:t>Тюменцево</w:t>
      </w:r>
      <w:r w:rsidR="000D129C"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="00215BDD">
        <w:rPr>
          <w:rFonts w:ascii="Times New Roman" w:hAnsi="Times New Roman" w:cs="Times New Roman"/>
          <w:sz w:val="28"/>
          <w:szCs w:val="28"/>
        </w:rPr>
        <w:t>расположено в 167</w:t>
      </w:r>
      <w:r w:rsidR="008529D4" w:rsidRPr="00B142D6">
        <w:rPr>
          <w:rFonts w:ascii="Times New Roman" w:hAnsi="Times New Roman" w:cs="Times New Roman"/>
          <w:sz w:val="28"/>
          <w:szCs w:val="28"/>
        </w:rPr>
        <w:t xml:space="preserve"> </w:t>
      </w:r>
      <w:r w:rsidR="000D129C" w:rsidRPr="00B142D6">
        <w:rPr>
          <w:rFonts w:ascii="Times New Roman" w:hAnsi="Times New Roman" w:cs="Times New Roman"/>
          <w:sz w:val="28"/>
          <w:szCs w:val="28"/>
        </w:rPr>
        <w:t>км от к</w:t>
      </w:r>
      <w:r w:rsidR="00D733E5">
        <w:rPr>
          <w:rFonts w:ascii="Times New Roman" w:hAnsi="Times New Roman" w:cs="Times New Roman"/>
          <w:sz w:val="28"/>
          <w:szCs w:val="28"/>
        </w:rPr>
        <w:t>раевого центра г. Барнаула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0037" w:rsidRPr="00A30037">
        <w:rPr>
          <w:rFonts w:ascii="Times New Roman" w:eastAsia="Times New Roman" w:hAnsi="Times New Roman" w:cs="Times New Roman"/>
          <w:sz w:val="28"/>
          <w:szCs w:val="24"/>
        </w:rPr>
        <w:t xml:space="preserve">Через райцентр Тюменцево проходит дорога регионального значения </w:t>
      </w:r>
      <w:proofErr w:type="spellStart"/>
      <w:r w:rsidR="00A30037" w:rsidRPr="00A30037">
        <w:rPr>
          <w:rFonts w:ascii="Times New Roman" w:eastAsia="Times New Roman" w:hAnsi="Times New Roman" w:cs="Times New Roman"/>
          <w:sz w:val="28"/>
          <w:szCs w:val="24"/>
        </w:rPr>
        <w:t>Юдиха-Тюменцево-Баево-Александровка-Верх-Суетка-Знаменка</w:t>
      </w:r>
      <w:proofErr w:type="spellEnd"/>
      <w:r w:rsidR="00A30037" w:rsidRPr="00A30037">
        <w:rPr>
          <w:rFonts w:ascii="Times New Roman" w:eastAsia="Times New Roman" w:hAnsi="Times New Roman" w:cs="Times New Roman"/>
          <w:sz w:val="28"/>
          <w:szCs w:val="24"/>
        </w:rPr>
        <w:t xml:space="preserve"> - Славгород, </w:t>
      </w:r>
      <w:r w:rsidR="00A30037" w:rsidRPr="00A30037">
        <w:rPr>
          <w:rFonts w:ascii="Times New Roman" w:eastAsia="Times New Roman" w:hAnsi="Times New Roman" w:cs="Times New Roman"/>
          <w:sz w:val="28"/>
          <w:szCs w:val="24"/>
          <w:lang w:val="en-US"/>
        </w:rPr>
        <w:t>III</w:t>
      </w:r>
      <w:r w:rsidR="00A30037">
        <w:rPr>
          <w:rFonts w:ascii="Times New Roman" w:hAnsi="Times New Roman" w:cs="Times New Roman"/>
          <w:sz w:val="28"/>
          <w:szCs w:val="24"/>
        </w:rPr>
        <w:t>-ей технической категории. По</w:t>
      </w:r>
      <w:r w:rsidR="00A30037" w:rsidRPr="00A30037">
        <w:rPr>
          <w:rFonts w:ascii="Times New Roman" w:eastAsia="Times New Roman" w:hAnsi="Times New Roman" w:cs="Times New Roman"/>
          <w:sz w:val="28"/>
          <w:szCs w:val="24"/>
        </w:rPr>
        <w:t xml:space="preserve"> этой дороге осуществляется связь райцентра Тюменцево с дорогой  Барнаул - </w:t>
      </w:r>
      <w:proofErr w:type="spellStart"/>
      <w:r w:rsidR="00A30037" w:rsidRPr="00A30037">
        <w:rPr>
          <w:rFonts w:ascii="Times New Roman" w:eastAsia="Times New Roman" w:hAnsi="Times New Roman" w:cs="Times New Roman"/>
          <w:sz w:val="28"/>
          <w:szCs w:val="24"/>
        </w:rPr>
        <w:t>Камень-на-Об</w:t>
      </w:r>
      <w:proofErr w:type="gramStart"/>
      <w:r w:rsidR="00A30037" w:rsidRPr="00A30037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spellEnd"/>
      <w:r w:rsidR="00A30037" w:rsidRPr="00A30037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="00A30037" w:rsidRPr="00A30037">
        <w:rPr>
          <w:rFonts w:ascii="Times New Roman" w:eastAsia="Times New Roman" w:hAnsi="Times New Roman" w:cs="Times New Roman"/>
          <w:sz w:val="28"/>
          <w:szCs w:val="24"/>
        </w:rPr>
        <w:t xml:space="preserve"> граница Новосибирской области, которая проходит по северной окраине Тюменцевского района.</w:t>
      </w:r>
    </w:p>
    <w:p w:rsidR="00836557" w:rsidRPr="00B142D6" w:rsidRDefault="00836557" w:rsidP="00A300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Существующие дороги регионального и межмуниципального значения составляют основу транспортного каркаса муниципального образования.</w:t>
      </w:r>
    </w:p>
    <w:p w:rsidR="00C36B63" w:rsidRPr="00B142D6" w:rsidRDefault="00C36B63" w:rsidP="00A300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</w:t>
      </w:r>
      <w:r w:rsidR="00C710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142D6">
        <w:rPr>
          <w:rFonts w:ascii="Times New Roman" w:hAnsi="Times New Roman" w:cs="Times New Roman"/>
          <w:sz w:val="28"/>
          <w:szCs w:val="28"/>
        </w:rPr>
        <w:t xml:space="preserve"> является одним из наиболее социально-значимых вопросов. </w:t>
      </w:r>
    </w:p>
    <w:p w:rsidR="000C50AE" w:rsidRPr="00B142D6" w:rsidRDefault="00C36B63" w:rsidP="00C53E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Улично-дорожная сеть </w:t>
      </w:r>
      <w:r w:rsidR="00C7104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142D6">
        <w:rPr>
          <w:rFonts w:ascii="Times New Roman" w:hAnsi="Times New Roman" w:cs="Times New Roman"/>
          <w:sz w:val="28"/>
          <w:szCs w:val="28"/>
        </w:rPr>
        <w:t xml:space="preserve">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 </w:t>
      </w:r>
    </w:p>
    <w:p w:rsidR="006A1871" w:rsidRDefault="000C50AE" w:rsidP="00102DB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Протяженность автомобильных дорог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013"/>
        <w:gridCol w:w="3013"/>
      </w:tblGrid>
      <w:tr w:rsidR="00AA4B18" w:rsidRPr="00537BDC" w:rsidTr="000C3421">
        <w:trPr>
          <w:trHeight w:val="437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21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15BDD">
              <w:rPr>
                <w:rFonts w:ascii="Times New Roman" w:hAnsi="Times New Roman" w:cs="Times New Roman"/>
                <w:sz w:val="24"/>
                <w:szCs w:val="24"/>
              </w:rPr>
              <w:t>Тюменцево</w:t>
            </w:r>
          </w:p>
        </w:tc>
      </w:tr>
      <w:tr w:rsidR="00AA4B18" w:rsidRPr="00537BDC" w:rsidTr="000C3421">
        <w:trPr>
          <w:trHeight w:val="437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Наименование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Категория улицы, дороги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главных улиц: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Барнаульская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750BF5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Верхне-Каменская</w:t>
            </w:r>
            <w:proofErr w:type="spellEnd"/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ентральный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Основная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основных улиц: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Заготзерновская</w:t>
            </w:r>
            <w:proofErr w:type="spellEnd"/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Камагина</w:t>
            </w:r>
            <w:proofErr w:type="spellEnd"/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Маслозаводская</w:t>
            </w:r>
            <w:proofErr w:type="spellEnd"/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42677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42677" w:rsidRPr="00537BDC" w:rsidTr="003822F6">
        <w:trPr>
          <w:trHeight w:val="70"/>
          <w:jc w:val="center"/>
        </w:trPr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677" w:rsidRPr="00AA4B18" w:rsidRDefault="00A42677" w:rsidP="0038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протяженность второстепенных улиц: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E42CC1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 xml:space="preserve">   Общая протяженность проездов: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A4B18" w:rsidRPr="00537BDC" w:rsidTr="000C3421">
        <w:trPr>
          <w:trHeight w:val="70"/>
          <w:jc w:val="center"/>
        </w:trPr>
        <w:tc>
          <w:tcPr>
            <w:tcW w:w="3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AA4B18" w:rsidP="000C3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1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улично-дорожной сети: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B18" w:rsidRPr="00AA4B18" w:rsidRDefault="00E42CC1" w:rsidP="000C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</w:tbl>
    <w:p w:rsidR="00996185" w:rsidRDefault="00996185" w:rsidP="00996185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</w:rPr>
      </w:pPr>
    </w:p>
    <w:p w:rsidR="008529D4" w:rsidRPr="00996185" w:rsidRDefault="004C2B2E" w:rsidP="00996185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996185">
        <w:rPr>
          <w:rFonts w:ascii="Times New Roman" w:hAnsi="Times New Roman" w:cs="Times New Roman"/>
          <w:b w:val="0"/>
          <w:color w:val="auto"/>
        </w:rPr>
        <w:t xml:space="preserve">Строительством, ремонтом и содержанием дорог и дорожных сооружений на территории муниципального образования занимается </w:t>
      </w:r>
      <w:r w:rsidR="00996185">
        <w:rPr>
          <w:rFonts w:ascii="Times New Roman" w:hAnsi="Times New Roman" w:cs="Times New Roman"/>
          <w:b w:val="0"/>
          <w:color w:val="auto"/>
        </w:rPr>
        <w:t xml:space="preserve">ГУП ДХ </w:t>
      </w:r>
      <w:r w:rsidR="00996185" w:rsidRPr="00996185">
        <w:rPr>
          <w:rFonts w:ascii="Times New Roman" w:hAnsi="Times New Roman" w:cs="Times New Roman"/>
          <w:b w:val="0"/>
          <w:color w:val="auto"/>
        </w:rPr>
        <w:t xml:space="preserve">АК </w:t>
      </w:r>
      <w:r w:rsidR="00996185">
        <w:rPr>
          <w:rFonts w:ascii="Times New Roman" w:hAnsi="Times New Roman" w:cs="Times New Roman"/>
          <w:b w:val="0"/>
          <w:color w:val="auto"/>
        </w:rPr>
        <w:t>«</w:t>
      </w:r>
      <w:proofErr w:type="gramStart"/>
      <w:r w:rsidR="00996185" w:rsidRPr="00996185">
        <w:rPr>
          <w:rFonts w:ascii="Times New Roman" w:hAnsi="Times New Roman" w:cs="Times New Roman"/>
          <w:b w:val="0"/>
          <w:color w:val="auto"/>
        </w:rPr>
        <w:t>Центральное</w:t>
      </w:r>
      <w:proofErr w:type="gramEnd"/>
      <w:r w:rsidR="00996185" w:rsidRPr="00996185">
        <w:rPr>
          <w:rFonts w:ascii="Times New Roman" w:hAnsi="Times New Roman" w:cs="Times New Roman"/>
          <w:b w:val="0"/>
          <w:color w:val="auto"/>
        </w:rPr>
        <w:t xml:space="preserve"> ДСУ</w:t>
      </w:r>
      <w:r w:rsidR="00996185">
        <w:rPr>
          <w:rFonts w:ascii="Times New Roman" w:hAnsi="Times New Roman" w:cs="Times New Roman"/>
          <w:b w:val="0"/>
          <w:color w:val="auto"/>
        </w:rPr>
        <w:t>»</w:t>
      </w:r>
      <w:r w:rsidR="00996185" w:rsidRPr="00996185">
        <w:rPr>
          <w:rFonts w:ascii="Times New Roman" w:hAnsi="Times New Roman" w:cs="Times New Roman"/>
          <w:b w:val="0"/>
          <w:color w:val="auto"/>
        </w:rPr>
        <w:t xml:space="preserve"> филиал Тюменцевский</w:t>
      </w:r>
      <w:r w:rsidR="00996185">
        <w:rPr>
          <w:rFonts w:ascii="Times New Roman" w:hAnsi="Times New Roman" w:cs="Times New Roman"/>
          <w:b w:val="0"/>
          <w:color w:val="auto"/>
        </w:rPr>
        <w:t>.</w:t>
      </w:r>
    </w:p>
    <w:p w:rsidR="009114F8" w:rsidRPr="00B142D6" w:rsidRDefault="008529D4" w:rsidP="00C7104D">
      <w:pPr>
        <w:pStyle w:val="31"/>
        <w:spacing w:before="0" w:after="0" w:line="360" w:lineRule="auto"/>
        <w:ind w:firstLine="708"/>
        <w:jc w:val="both"/>
        <w:rPr>
          <w:b/>
          <w:sz w:val="28"/>
          <w:szCs w:val="28"/>
        </w:rPr>
      </w:pPr>
      <w:r w:rsidRPr="00B142D6">
        <w:rPr>
          <w:b/>
          <w:sz w:val="28"/>
          <w:szCs w:val="28"/>
        </w:rPr>
        <w:t>2. Приоритетные направления реализации программы, цели и задачи, описание основных ожидаемых конечных результатов программы, сроков и этапов её реализации</w:t>
      </w:r>
    </w:p>
    <w:p w:rsidR="003A2513" w:rsidRPr="00B142D6" w:rsidRDefault="005607D2" w:rsidP="00384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42D6">
        <w:rPr>
          <w:rFonts w:ascii="Times New Roman" w:hAnsi="Times New Roman" w:cs="Times New Roman"/>
          <w:sz w:val="28"/>
          <w:szCs w:val="28"/>
        </w:rPr>
        <w:t>Система основных мероприятий п</w:t>
      </w:r>
      <w:r w:rsidR="003A2513" w:rsidRPr="00B142D6">
        <w:rPr>
          <w:rFonts w:ascii="Times New Roman" w:hAnsi="Times New Roman" w:cs="Times New Roman"/>
          <w:sz w:val="28"/>
          <w:szCs w:val="28"/>
        </w:rPr>
        <w:t>рограммы определяет приоритетные направления в сфере дор</w:t>
      </w:r>
      <w:r w:rsidR="00C7104D">
        <w:rPr>
          <w:rFonts w:ascii="Times New Roman" w:hAnsi="Times New Roman" w:cs="Times New Roman"/>
          <w:sz w:val="28"/>
          <w:szCs w:val="28"/>
        </w:rPr>
        <w:t>ожного хозяйства на территории сельсовета</w:t>
      </w:r>
      <w:r w:rsidR="003A2513" w:rsidRPr="00B142D6">
        <w:rPr>
          <w:rFonts w:ascii="Times New Roman" w:hAnsi="Times New Roman" w:cs="Times New Roman"/>
          <w:sz w:val="28"/>
          <w:szCs w:val="28"/>
        </w:rPr>
        <w:t xml:space="preserve"> и предполагает реализацию следующих мероприятий:</w:t>
      </w:r>
    </w:p>
    <w:p w:rsidR="003A2513" w:rsidRPr="00B142D6" w:rsidRDefault="003A2513" w:rsidP="00C71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1. Мероприятия по </w:t>
      </w:r>
      <w:r w:rsidR="00996185">
        <w:rPr>
          <w:rFonts w:ascii="Times New Roman" w:hAnsi="Times New Roman" w:cs="Times New Roman"/>
          <w:sz w:val="28"/>
          <w:szCs w:val="28"/>
        </w:rPr>
        <w:t>ремонту</w:t>
      </w:r>
      <w:r w:rsidRPr="00B142D6">
        <w:rPr>
          <w:rFonts w:ascii="Times New Roman" w:hAnsi="Times New Roman" w:cs="Times New Roman"/>
          <w:sz w:val="28"/>
          <w:szCs w:val="28"/>
        </w:rPr>
        <w:t xml:space="preserve"> автомобильных дорог общего</w:t>
      </w:r>
      <w:r w:rsidR="00996185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</w:t>
      </w:r>
      <w:r w:rsidRPr="00B142D6">
        <w:rPr>
          <w:rFonts w:ascii="Times New Roman" w:hAnsi="Times New Roman" w:cs="Times New Roman"/>
          <w:sz w:val="28"/>
          <w:szCs w:val="28"/>
        </w:rPr>
        <w:t>. Реализация мероприятий позволи</w:t>
      </w:r>
      <w:r w:rsidR="00BC36C6" w:rsidRPr="00B142D6">
        <w:rPr>
          <w:rFonts w:ascii="Times New Roman" w:hAnsi="Times New Roman" w:cs="Times New Roman"/>
          <w:sz w:val="28"/>
          <w:szCs w:val="28"/>
        </w:rPr>
        <w:t xml:space="preserve">т выполнять работы по </w:t>
      </w:r>
      <w:r w:rsidR="00996185">
        <w:rPr>
          <w:rFonts w:ascii="Times New Roman" w:hAnsi="Times New Roman" w:cs="Times New Roman"/>
          <w:sz w:val="28"/>
          <w:szCs w:val="28"/>
        </w:rPr>
        <w:t>ремонту</w:t>
      </w:r>
      <w:r w:rsidRPr="00B142D6">
        <w:rPr>
          <w:rFonts w:ascii="Times New Roman" w:hAnsi="Times New Roman" w:cs="Times New Roman"/>
          <w:sz w:val="28"/>
          <w:szCs w:val="28"/>
        </w:rPr>
        <w:t xml:space="preserve"> автомобильных дорог в соответствии с нормативными требованиями.</w:t>
      </w:r>
    </w:p>
    <w:p w:rsidR="009114F8" w:rsidRPr="00B142D6" w:rsidRDefault="003A2513" w:rsidP="00C71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 w:rsidRPr="00B142D6">
        <w:rPr>
          <w:rFonts w:ascii="Times New Roman" w:hAnsi="Times New Roman" w:cs="Times New Roman"/>
          <w:sz w:val="28"/>
          <w:szCs w:val="28"/>
        </w:rPr>
        <w:t>2. Мероприятия по реконструкции автомобильных дорог общего пользования местного значения. Реализация мероприятий позволит</w:t>
      </w:r>
      <w:r w:rsidR="009114F8" w:rsidRPr="00B142D6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  повысить пропускную способность и безопасность движения.</w:t>
      </w:r>
    </w:p>
    <w:p w:rsidR="009114F8" w:rsidRPr="00B142D6" w:rsidRDefault="000534CD" w:rsidP="00384C5A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2D6">
        <w:rPr>
          <w:rFonts w:ascii="Times New Roman" w:hAnsi="Times New Roman" w:cs="Times New Roman"/>
          <w:sz w:val="28"/>
          <w:szCs w:val="28"/>
        </w:rPr>
        <w:t>Основной целью п</w:t>
      </w:r>
      <w:r w:rsidR="009114F8" w:rsidRPr="00B142D6">
        <w:rPr>
          <w:rFonts w:ascii="Times New Roman" w:hAnsi="Times New Roman" w:cs="Times New Roman"/>
          <w:sz w:val="28"/>
          <w:szCs w:val="28"/>
        </w:rPr>
        <w:t>рограммы является</w:t>
      </w:r>
      <w:r w:rsidR="009114F8" w:rsidRPr="00B142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уровня и качества жизни населения за счет развития дорожно-транспортной системы.</w:t>
      </w:r>
    </w:p>
    <w:p w:rsidR="009114F8" w:rsidRPr="00B142D6" w:rsidRDefault="009114F8" w:rsidP="00384C5A">
      <w:pPr>
        <w:pStyle w:val="11"/>
        <w:spacing w:before="0" w:after="0" w:line="360" w:lineRule="auto"/>
        <w:ind w:firstLine="708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Для достижения поставленной цели необходимо выполнить следующие задачи:</w:t>
      </w:r>
    </w:p>
    <w:p w:rsidR="008B0F6C" w:rsidRPr="00B142D6" w:rsidRDefault="008B0F6C" w:rsidP="00384C5A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- Обеспечение реконструкции объектов транспортной инфраструктуры; </w:t>
      </w:r>
    </w:p>
    <w:p w:rsidR="008B0F6C" w:rsidRPr="00B142D6" w:rsidRDefault="008B0F6C" w:rsidP="00384C5A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 на территории муниципального образования.</w:t>
      </w:r>
    </w:p>
    <w:p w:rsidR="009114F8" w:rsidRPr="00B142D6" w:rsidRDefault="009114F8" w:rsidP="00384C5A">
      <w:pPr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Основными целевыми индик</w:t>
      </w:r>
      <w:r w:rsidR="000534CD" w:rsidRPr="00B142D6">
        <w:rPr>
          <w:rFonts w:ascii="Times New Roman" w:hAnsi="Times New Roman" w:cs="Times New Roman"/>
          <w:sz w:val="28"/>
          <w:szCs w:val="28"/>
        </w:rPr>
        <w:t xml:space="preserve">аторами </w:t>
      </w:r>
      <w:proofErr w:type="gramStart"/>
      <w:r w:rsidR="000534CD" w:rsidRPr="00B142D6">
        <w:rPr>
          <w:rFonts w:ascii="Times New Roman" w:hAnsi="Times New Roman" w:cs="Times New Roman"/>
          <w:sz w:val="28"/>
          <w:szCs w:val="28"/>
        </w:rPr>
        <w:t>реализации мероприятий п</w:t>
      </w:r>
      <w:r w:rsidRPr="00B142D6">
        <w:rPr>
          <w:rFonts w:ascii="Times New Roman" w:hAnsi="Times New Roman" w:cs="Times New Roman"/>
          <w:sz w:val="28"/>
          <w:szCs w:val="28"/>
        </w:rPr>
        <w:t>рог</w:t>
      </w:r>
      <w:r w:rsidR="001F6821" w:rsidRPr="00B142D6">
        <w:rPr>
          <w:rFonts w:ascii="Times New Roman" w:hAnsi="Times New Roman" w:cs="Times New Roman"/>
          <w:sz w:val="28"/>
          <w:szCs w:val="28"/>
        </w:rPr>
        <w:t xml:space="preserve">раммы комплексного развития транспортной </w:t>
      </w:r>
      <w:r w:rsidRPr="00B142D6">
        <w:rPr>
          <w:rFonts w:ascii="Times New Roman" w:hAnsi="Times New Roman" w:cs="Times New Roman"/>
          <w:sz w:val="28"/>
          <w:szCs w:val="28"/>
        </w:rPr>
        <w:t xml:space="preserve"> инфраструктуры сельсовета</w:t>
      </w:r>
      <w:proofErr w:type="gramEnd"/>
      <w:r w:rsidRPr="00B142D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F56E9" w:rsidRPr="00B142D6" w:rsidRDefault="009F56E9" w:rsidP="00384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lastRenderedPageBreak/>
        <w:t xml:space="preserve"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</w:r>
    </w:p>
    <w:p w:rsidR="009F56E9" w:rsidRPr="00B142D6" w:rsidRDefault="009F56E9" w:rsidP="00384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- количество лиц, погибших в результате дорожн</w:t>
      </w:r>
      <w:r w:rsidR="00F05500">
        <w:rPr>
          <w:rFonts w:ascii="Times New Roman" w:hAnsi="Times New Roman" w:cs="Times New Roman"/>
          <w:sz w:val="28"/>
          <w:szCs w:val="28"/>
        </w:rPr>
        <w:t>о-</w:t>
      </w:r>
      <w:r w:rsidRPr="00B142D6">
        <w:rPr>
          <w:rFonts w:ascii="Times New Roman" w:hAnsi="Times New Roman" w:cs="Times New Roman"/>
          <w:sz w:val="28"/>
          <w:szCs w:val="28"/>
        </w:rPr>
        <w:t>транспортных происшествий;</w:t>
      </w:r>
    </w:p>
    <w:p w:rsidR="001E4835" w:rsidRPr="00B142D6" w:rsidRDefault="009F56E9" w:rsidP="00384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- тяжесть последствий (количество лиц погибших, в результате дорожно-транспортных происшествий, на 100 пострадавших).</w:t>
      </w:r>
    </w:p>
    <w:p w:rsidR="009F56E9" w:rsidRPr="00B142D6" w:rsidRDefault="000534CD" w:rsidP="00384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Выполнение включённых в п</w:t>
      </w:r>
      <w:r w:rsidR="009F56E9" w:rsidRPr="00B142D6">
        <w:rPr>
          <w:rFonts w:ascii="Times New Roman" w:hAnsi="Times New Roman" w:cs="Times New Roman"/>
          <w:sz w:val="28"/>
          <w:szCs w:val="28"/>
        </w:rPr>
        <w:t>рограмму организационных мероприятий, при условии разработки эффективных механизмов их реализации и поддержки со стороны местной администрации, позвол</w:t>
      </w:r>
      <w:r w:rsidRPr="00B142D6">
        <w:rPr>
          <w:rFonts w:ascii="Times New Roman" w:hAnsi="Times New Roman" w:cs="Times New Roman"/>
          <w:sz w:val="28"/>
          <w:szCs w:val="28"/>
        </w:rPr>
        <w:t>ит достичь целевых показателей п</w:t>
      </w:r>
      <w:r w:rsidR="009F56E9" w:rsidRPr="00B142D6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транспортной инфраструктуры муниципального образования </w:t>
      </w:r>
      <w:r w:rsidR="00D6224A">
        <w:rPr>
          <w:rFonts w:ascii="Times New Roman" w:hAnsi="Times New Roman" w:cs="Times New Roman"/>
          <w:sz w:val="28"/>
          <w:szCs w:val="28"/>
        </w:rPr>
        <w:t>Тюменцевский</w:t>
      </w:r>
      <w:r w:rsidR="00E31F91">
        <w:rPr>
          <w:rFonts w:ascii="Times New Roman" w:hAnsi="Times New Roman" w:cs="Times New Roman"/>
          <w:sz w:val="28"/>
          <w:szCs w:val="28"/>
        </w:rPr>
        <w:t xml:space="preserve"> </w:t>
      </w:r>
      <w:r w:rsidR="009F56E9" w:rsidRPr="00B142D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6224A">
        <w:rPr>
          <w:rFonts w:ascii="Times New Roman" w:hAnsi="Times New Roman" w:cs="Times New Roman"/>
          <w:sz w:val="28"/>
          <w:szCs w:val="28"/>
        </w:rPr>
        <w:t>Тюменцевского</w:t>
      </w:r>
      <w:r w:rsidR="009F56E9" w:rsidRPr="00B142D6">
        <w:rPr>
          <w:rFonts w:ascii="Times New Roman" w:hAnsi="Times New Roman" w:cs="Times New Roman"/>
          <w:sz w:val="28"/>
          <w:szCs w:val="28"/>
        </w:rPr>
        <w:t xml:space="preserve"> района Алтайского края  на расчетный срок.</w:t>
      </w:r>
    </w:p>
    <w:p w:rsidR="009F56E9" w:rsidRPr="00B142D6" w:rsidRDefault="009F56E9" w:rsidP="00384C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Достижение целевых индикаторов в резу</w:t>
      </w:r>
      <w:r w:rsidR="000534CD" w:rsidRPr="00B142D6">
        <w:rPr>
          <w:rFonts w:ascii="Times New Roman" w:hAnsi="Times New Roman" w:cs="Times New Roman"/>
          <w:sz w:val="28"/>
          <w:szCs w:val="28"/>
        </w:rPr>
        <w:t>льтате реализации п</w:t>
      </w:r>
      <w:r w:rsidRPr="00B142D6">
        <w:rPr>
          <w:rFonts w:ascii="Times New Roman" w:hAnsi="Times New Roman" w:cs="Times New Roman"/>
          <w:sz w:val="28"/>
          <w:szCs w:val="28"/>
        </w:rPr>
        <w:t>рограммы комплексного развития характе</w:t>
      </w:r>
      <w:r w:rsidR="00102DBC">
        <w:rPr>
          <w:rFonts w:ascii="Times New Roman" w:hAnsi="Times New Roman" w:cs="Times New Roman"/>
          <w:sz w:val="28"/>
          <w:szCs w:val="28"/>
        </w:rPr>
        <w:t>ризует будущую модель транспортной</w:t>
      </w:r>
      <w:r w:rsidR="00F05500">
        <w:rPr>
          <w:rFonts w:ascii="Times New Roman" w:hAnsi="Times New Roman" w:cs="Times New Roman"/>
          <w:sz w:val="28"/>
          <w:szCs w:val="28"/>
        </w:rPr>
        <w:t xml:space="preserve"> инфраструктуры сельсовета</w:t>
      </w:r>
      <w:r w:rsidRPr="00B142D6">
        <w:rPr>
          <w:rFonts w:ascii="Times New Roman" w:hAnsi="Times New Roman" w:cs="Times New Roman"/>
          <w:sz w:val="28"/>
          <w:szCs w:val="28"/>
        </w:rPr>
        <w:t>. Ц</w:t>
      </w:r>
      <w:r w:rsidR="000534CD" w:rsidRPr="00B142D6">
        <w:rPr>
          <w:rFonts w:ascii="Times New Roman" w:hAnsi="Times New Roman" w:cs="Times New Roman"/>
          <w:sz w:val="28"/>
          <w:szCs w:val="28"/>
        </w:rPr>
        <w:t>елевые индикаторы и показатели п</w:t>
      </w:r>
      <w:r w:rsidRPr="00B142D6">
        <w:rPr>
          <w:rFonts w:ascii="Times New Roman" w:hAnsi="Times New Roman" w:cs="Times New Roman"/>
          <w:sz w:val="28"/>
          <w:szCs w:val="28"/>
        </w:rPr>
        <w:t xml:space="preserve">рограммы представлены в приложении № </w:t>
      </w:r>
      <w:r w:rsidR="000534CD" w:rsidRPr="00B142D6">
        <w:rPr>
          <w:rFonts w:ascii="Times New Roman" w:hAnsi="Times New Roman" w:cs="Times New Roman"/>
          <w:sz w:val="28"/>
          <w:szCs w:val="28"/>
        </w:rPr>
        <w:t>2</w:t>
      </w:r>
      <w:r w:rsidRPr="00B142D6">
        <w:rPr>
          <w:rFonts w:ascii="Times New Roman" w:hAnsi="Times New Roman" w:cs="Times New Roman"/>
          <w:sz w:val="28"/>
          <w:szCs w:val="28"/>
        </w:rPr>
        <w:t>.</w:t>
      </w:r>
    </w:p>
    <w:p w:rsidR="00AA4B18" w:rsidRDefault="009F56E9" w:rsidP="00F05500">
      <w:pPr>
        <w:pStyle w:val="11"/>
        <w:spacing w:before="0" w:after="0" w:line="360" w:lineRule="auto"/>
        <w:ind w:firstLine="708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Программ</w:t>
      </w:r>
      <w:r w:rsidR="00EE0FF4" w:rsidRPr="00B142D6">
        <w:rPr>
          <w:sz w:val="28"/>
          <w:szCs w:val="28"/>
        </w:rPr>
        <w:t>а реализуется в</w:t>
      </w:r>
      <w:r w:rsidR="00D6224A">
        <w:rPr>
          <w:sz w:val="28"/>
          <w:szCs w:val="28"/>
        </w:rPr>
        <w:t xml:space="preserve"> период 2019-2029</w:t>
      </w:r>
      <w:r w:rsidR="00F05500">
        <w:rPr>
          <w:sz w:val="28"/>
          <w:szCs w:val="28"/>
        </w:rPr>
        <w:t xml:space="preserve"> годы в 2 этапа. </w:t>
      </w:r>
    </w:p>
    <w:p w:rsidR="00AA4B18" w:rsidRDefault="00EE0FF4" w:rsidP="00AA4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Результат реализации программы:</w:t>
      </w:r>
    </w:p>
    <w:p w:rsidR="00EE0FF4" w:rsidRPr="00B142D6" w:rsidRDefault="00EE0FF4" w:rsidP="00AA4B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 - развитая транспортная система, обеспечивающая стабильное развитие </w:t>
      </w:r>
      <w:r w:rsidR="000534CD" w:rsidRPr="00B142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6224A">
        <w:rPr>
          <w:rFonts w:ascii="Times New Roman" w:hAnsi="Times New Roman" w:cs="Times New Roman"/>
          <w:sz w:val="28"/>
          <w:szCs w:val="28"/>
        </w:rPr>
        <w:t xml:space="preserve">Тюменцевский </w:t>
      </w:r>
      <w:r w:rsidR="00D6224A" w:rsidRPr="00B142D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6224A">
        <w:rPr>
          <w:rFonts w:ascii="Times New Roman" w:hAnsi="Times New Roman" w:cs="Times New Roman"/>
          <w:sz w:val="28"/>
          <w:szCs w:val="28"/>
        </w:rPr>
        <w:t>Тюменцевского</w:t>
      </w:r>
      <w:r w:rsidR="00D6224A" w:rsidRPr="00B142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42D6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F157F0" w:rsidRPr="00B142D6" w:rsidRDefault="00EE0FF4" w:rsidP="00C53E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- современная система обеспечения безопасности дорожного движения на автомобильных дорогах общего пользования и улично-дорожной сет</w:t>
      </w:r>
      <w:r w:rsidR="00B110C7">
        <w:rPr>
          <w:rFonts w:ascii="Times New Roman" w:hAnsi="Times New Roman" w:cs="Times New Roman"/>
          <w:sz w:val="28"/>
          <w:szCs w:val="28"/>
        </w:rPr>
        <w:t>и населённого пункта</w:t>
      </w:r>
      <w:r w:rsidRPr="00B142D6">
        <w:rPr>
          <w:rFonts w:ascii="Times New Roman" w:hAnsi="Times New Roman" w:cs="Times New Roman"/>
          <w:sz w:val="28"/>
          <w:szCs w:val="28"/>
        </w:rPr>
        <w:t>.</w:t>
      </w:r>
      <w:r w:rsidR="00C53E32" w:rsidRPr="00B14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F0" w:rsidRPr="00B142D6" w:rsidRDefault="00F157F0" w:rsidP="000815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 программы</w:t>
      </w:r>
    </w:p>
    <w:p w:rsidR="00F157F0" w:rsidRPr="00B142D6" w:rsidRDefault="00F157F0" w:rsidP="00384C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Перечень мероприятий (инвестиционных проектов) по реконструкции объектов транспортной инфраструктуры муници</w:t>
      </w:r>
      <w:r w:rsidR="00AA4B1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D6224A">
        <w:rPr>
          <w:rFonts w:ascii="Times New Roman" w:hAnsi="Times New Roman" w:cs="Times New Roman"/>
          <w:sz w:val="28"/>
          <w:szCs w:val="28"/>
        </w:rPr>
        <w:t xml:space="preserve">Тюменцевский </w:t>
      </w:r>
      <w:r w:rsidR="00D6224A" w:rsidRPr="00B142D6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6224A">
        <w:rPr>
          <w:rFonts w:ascii="Times New Roman" w:hAnsi="Times New Roman" w:cs="Times New Roman"/>
          <w:sz w:val="28"/>
          <w:szCs w:val="28"/>
        </w:rPr>
        <w:t>Тюменцевского</w:t>
      </w:r>
      <w:r w:rsidR="00D6224A" w:rsidRPr="00B142D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42D6">
        <w:rPr>
          <w:rFonts w:ascii="Times New Roman" w:hAnsi="Times New Roman" w:cs="Times New Roman"/>
          <w:sz w:val="28"/>
          <w:szCs w:val="28"/>
        </w:rPr>
        <w:t xml:space="preserve">Алтайского края учитывает </w:t>
      </w:r>
      <w:r w:rsidRPr="00B142D6">
        <w:rPr>
          <w:rFonts w:ascii="Times New Roman" w:hAnsi="Times New Roman" w:cs="Times New Roman"/>
          <w:sz w:val="28"/>
          <w:szCs w:val="28"/>
        </w:rPr>
        <w:lastRenderedPageBreak/>
        <w:t>планируемые мероприятия по реконструкции объектов транспортной инфраструктуры федерального значения, региональн</w:t>
      </w:r>
      <w:r w:rsidR="00996185">
        <w:rPr>
          <w:rFonts w:ascii="Times New Roman" w:hAnsi="Times New Roman" w:cs="Times New Roman"/>
          <w:sz w:val="28"/>
          <w:szCs w:val="28"/>
        </w:rPr>
        <w:t>ого значения, местного значения</w:t>
      </w:r>
      <w:r w:rsidRPr="00B142D6">
        <w:rPr>
          <w:rFonts w:ascii="Times New Roman" w:hAnsi="Times New Roman" w:cs="Times New Roman"/>
          <w:sz w:val="28"/>
          <w:szCs w:val="28"/>
        </w:rPr>
        <w:t xml:space="preserve"> с указанием наименования, местоположения, технико-экономических параметров сроков реализации в плановом периоде (с разбивкой по годам), ответственных исполнителей.</w:t>
      </w:r>
    </w:p>
    <w:p w:rsidR="00F730D0" w:rsidRPr="00B142D6" w:rsidRDefault="002276F0" w:rsidP="002276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Важнейшим стратегическим направлением развития транспортной системы является сбалансированное опережающее развитие инфраструктуры транспорта. </w:t>
      </w:r>
    </w:p>
    <w:p w:rsidR="00F730D0" w:rsidRPr="00B142D6" w:rsidRDefault="00F730D0" w:rsidP="00384C5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Обоснованность выделения </w:t>
      </w:r>
      <w:r w:rsidR="002276F0" w:rsidRPr="00B142D6">
        <w:rPr>
          <w:rFonts w:ascii="Times New Roman" w:hAnsi="Times New Roman" w:cs="Times New Roman"/>
          <w:sz w:val="28"/>
          <w:szCs w:val="28"/>
        </w:rPr>
        <w:t xml:space="preserve"> этого направления </w:t>
      </w:r>
      <w:r w:rsidRPr="00B142D6">
        <w:rPr>
          <w:rFonts w:ascii="Times New Roman" w:hAnsi="Times New Roman" w:cs="Times New Roman"/>
          <w:sz w:val="28"/>
          <w:szCs w:val="28"/>
        </w:rPr>
        <w:t xml:space="preserve">в программе обусловлена использованием программно-целевого метода при ее формировании и определяется следующими факторами: </w:t>
      </w:r>
    </w:p>
    <w:p w:rsidR="00F730D0" w:rsidRPr="00B142D6" w:rsidRDefault="00F730D0" w:rsidP="0038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- 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социально-экономическим последствиям для</w:t>
      </w:r>
      <w:r w:rsidR="00F055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142D6">
        <w:rPr>
          <w:rFonts w:ascii="Times New Roman" w:hAnsi="Times New Roman" w:cs="Times New Roman"/>
          <w:sz w:val="28"/>
          <w:szCs w:val="28"/>
        </w:rPr>
        <w:t xml:space="preserve"> в целом; </w:t>
      </w:r>
    </w:p>
    <w:p w:rsidR="00F730D0" w:rsidRPr="00B142D6" w:rsidRDefault="00F730D0" w:rsidP="0038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- 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 </w:t>
      </w:r>
    </w:p>
    <w:p w:rsidR="00F730D0" w:rsidRPr="00B142D6" w:rsidRDefault="00F730D0" w:rsidP="0038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 xml:space="preserve">- 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финансировании; </w:t>
      </w:r>
    </w:p>
    <w:p w:rsidR="00F157F0" w:rsidRPr="00B142D6" w:rsidRDefault="00F730D0" w:rsidP="0038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- комплексным характером решаемой проблемы, что обусловлено, с одной стороны, сложной структурой транспортного комплекса, объединяющего в единую систему отдельные виды транспорта, с другой стороны, его особой ролью как инфраструктурной отрасли, обеспечивающей условия для экономического роста, повышения качества жизни населения</w:t>
      </w:r>
      <w:r w:rsidR="00F0550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142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04CA" w:rsidRPr="00B142D6" w:rsidRDefault="002276F0" w:rsidP="00F0550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Полный перечень мероприятий п</w:t>
      </w:r>
      <w:r w:rsidR="00C304CA" w:rsidRPr="00B142D6">
        <w:rPr>
          <w:rFonts w:ascii="Times New Roman" w:hAnsi="Times New Roman" w:cs="Times New Roman"/>
          <w:sz w:val="28"/>
          <w:szCs w:val="28"/>
        </w:rPr>
        <w:t xml:space="preserve">рограммы  приводится  согласно </w:t>
      </w:r>
      <w:hyperlink w:anchor="Par256" w:history="1">
        <w:r w:rsidR="00C304CA" w:rsidRPr="00B142D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142D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304CA" w:rsidRPr="00B142D6" w:rsidRDefault="00C304CA" w:rsidP="000815DE">
      <w:pPr>
        <w:pStyle w:val="11"/>
        <w:spacing w:before="0" w:after="0" w:line="360" w:lineRule="auto"/>
        <w:ind w:firstLine="360"/>
        <w:jc w:val="both"/>
        <w:rPr>
          <w:b/>
          <w:sz w:val="28"/>
          <w:szCs w:val="28"/>
        </w:rPr>
      </w:pPr>
      <w:r w:rsidRPr="00B142D6">
        <w:rPr>
          <w:b/>
          <w:sz w:val="28"/>
          <w:szCs w:val="28"/>
        </w:rPr>
        <w:t>4. Объем финансовых ресурсов, необходимых для реализации программы</w:t>
      </w:r>
    </w:p>
    <w:p w:rsidR="00C304CA" w:rsidRPr="00B142D6" w:rsidRDefault="002276F0" w:rsidP="00F05500">
      <w:pPr>
        <w:pStyle w:val="11"/>
        <w:spacing w:before="0" w:after="0" w:line="360" w:lineRule="auto"/>
        <w:ind w:firstLine="360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Финансирование входящих в п</w:t>
      </w:r>
      <w:r w:rsidR="00C304CA" w:rsidRPr="00B142D6">
        <w:rPr>
          <w:sz w:val="28"/>
          <w:szCs w:val="28"/>
        </w:rPr>
        <w:t>рограмму мероприятий осуществляется за счет бюджетов всех уровней</w:t>
      </w:r>
      <w:r w:rsidR="00996185">
        <w:rPr>
          <w:sz w:val="28"/>
          <w:szCs w:val="28"/>
        </w:rPr>
        <w:t xml:space="preserve">. </w:t>
      </w:r>
      <w:r w:rsidR="00C304CA" w:rsidRPr="00B142D6">
        <w:rPr>
          <w:sz w:val="28"/>
          <w:szCs w:val="28"/>
        </w:rPr>
        <w:t xml:space="preserve">Результаты расчетов приведены в приложении № 3. </w:t>
      </w:r>
    </w:p>
    <w:p w:rsidR="00C304CA" w:rsidRPr="00B142D6" w:rsidRDefault="00C304CA" w:rsidP="000815DE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bookmarkStart w:id="1" w:name="_Toc491353437"/>
      <w:r w:rsidRPr="00B142D6">
        <w:rPr>
          <w:sz w:val="28"/>
          <w:szCs w:val="28"/>
        </w:rPr>
        <w:t>Методика оценки эффективности  программы</w:t>
      </w:r>
      <w:bookmarkEnd w:id="1"/>
    </w:p>
    <w:p w:rsidR="00C304CA" w:rsidRPr="0089687D" w:rsidRDefault="00C304CA" w:rsidP="008968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5.1.1. Оценка эффективн</w:t>
      </w:r>
      <w:r w:rsidR="00E31F91" w:rsidRPr="0089687D">
        <w:rPr>
          <w:rFonts w:ascii="Times New Roman" w:hAnsi="Times New Roman" w:cs="Times New Roman"/>
          <w:sz w:val="28"/>
          <w:szCs w:val="28"/>
        </w:rPr>
        <w:t>ости мероприятий, включенных в п</w:t>
      </w:r>
      <w:r w:rsidRPr="0089687D">
        <w:rPr>
          <w:rFonts w:ascii="Times New Roman" w:hAnsi="Times New Roman" w:cs="Times New Roman"/>
          <w:sz w:val="28"/>
          <w:szCs w:val="28"/>
        </w:rPr>
        <w:t xml:space="preserve">рограмму за истекший период проводится ежегодно, в срок до 1 марта года, следующего за </w:t>
      </w:r>
      <w:proofErr w:type="gramStart"/>
      <w:r w:rsidRPr="0089687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9687D">
        <w:rPr>
          <w:rFonts w:ascii="Times New Roman" w:hAnsi="Times New Roman" w:cs="Times New Roman"/>
          <w:sz w:val="28"/>
          <w:szCs w:val="28"/>
        </w:rPr>
        <w:t>.</w:t>
      </w:r>
    </w:p>
    <w:p w:rsidR="00C304CA" w:rsidRPr="0089687D" w:rsidRDefault="00C304CA" w:rsidP="008968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5.1.2</w:t>
      </w:r>
      <w:r w:rsidR="0089687D">
        <w:rPr>
          <w:rFonts w:ascii="Times New Roman" w:hAnsi="Times New Roman" w:cs="Times New Roman"/>
          <w:sz w:val="28"/>
          <w:szCs w:val="28"/>
        </w:rPr>
        <w:t xml:space="preserve">. </w:t>
      </w:r>
      <w:r w:rsidRPr="0089687D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89687D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  <w:r w:rsidR="00524D15" w:rsidRPr="0089687D">
        <w:rPr>
          <w:rFonts w:ascii="Times New Roman" w:hAnsi="Times New Roman" w:cs="Times New Roman"/>
          <w:sz w:val="28"/>
          <w:szCs w:val="28"/>
        </w:rPr>
        <w:t>п</w:t>
      </w:r>
      <w:r w:rsidRPr="0089687D">
        <w:rPr>
          <w:rFonts w:ascii="Times New Roman" w:hAnsi="Times New Roman" w:cs="Times New Roman"/>
          <w:sz w:val="28"/>
          <w:szCs w:val="28"/>
        </w:rPr>
        <w:t>рограммы комплексного развития транспортной инфраструкт</w:t>
      </w:r>
      <w:r w:rsidR="00E31F91" w:rsidRPr="0089687D">
        <w:rPr>
          <w:rFonts w:ascii="Times New Roman" w:hAnsi="Times New Roman" w:cs="Times New Roman"/>
          <w:sz w:val="28"/>
          <w:szCs w:val="28"/>
        </w:rPr>
        <w:t>уры муници</w:t>
      </w:r>
      <w:r w:rsidR="00AA4B18" w:rsidRPr="0089687D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="00AA4B18"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Pr="0089687D">
        <w:rPr>
          <w:rFonts w:ascii="Times New Roman" w:hAnsi="Times New Roman" w:cs="Times New Roman"/>
          <w:sz w:val="28"/>
          <w:szCs w:val="28"/>
        </w:rPr>
        <w:t xml:space="preserve"> района Алтайского края учитывается при формировании проекта бюджета муниципального образования на очередной финансовый год и на плановый период.</w:t>
      </w:r>
    </w:p>
    <w:p w:rsidR="00C304CA" w:rsidRPr="0089687D" w:rsidRDefault="00C304CA" w:rsidP="008968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5.1.3. Оц</w:t>
      </w:r>
      <w:r w:rsidR="00B110C7">
        <w:rPr>
          <w:rFonts w:ascii="Times New Roman" w:hAnsi="Times New Roman" w:cs="Times New Roman"/>
          <w:sz w:val="28"/>
          <w:szCs w:val="28"/>
        </w:rPr>
        <w:t>енка эффективности реализации</w:t>
      </w:r>
      <w:r w:rsidR="00524D15" w:rsidRPr="0089687D">
        <w:rPr>
          <w:rFonts w:ascii="Times New Roman" w:hAnsi="Times New Roman" w:cs="Times New Roman"/>
          <w:sz w:val="28"/>
          <w:szCs w:val="28"/>
        </w:rPr>
        <w:t xml:space="preserve"> п</w:t>
      </w:r>
      <w:r w:rsidRPr="0089687D">
        <w:rPr>
          <w:rFonts w:ascii="Times New Roman" w:hAnsi="Times New Roman" w:cs="Times New Roman"/>
          <w:sz w:val="28"/>
          <w:szCs w:val="28"/>
        </w:rPr>
        <w:t>рограммы проводится на основе оценок по трем критериям: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- степени до</w:t>
      </w:r>
      <w:r w:rsidR="00524D15" w:rsidRPr="0089687D">
        <w:rPr>
          <w:rFonts w:ascii="Times New Roman" w:hAnsi="Times New Roman" w:cs="Times New Roman"/>
          <w:sz w:val="28"/>
          <w:szCs w:val="28"/>
        </w:rPr>
        <w:t xml:space="preserve">стижения целей и решения </w:t>
      </w:r>
      <w:proofErr w:type="gramStart"/>
      <w:r w:rsidR="00524D15" w:rsidRPr="0089687D">
        <w:rPr>
          <w:rFonts w:ascii="Times New Roman" w:hAnsi="Times New Roman" w:cs="Times New Roman"/>
          <w:sz w:val="28"/>
          <w:szCs w:val="28"/>
        </w:rPr>
        <w:t>задач п</w:t>
      </w:r>
      <w:r w:rsidRPr="0089687D">
        <w:rPr>
          <w:rFonts w:ascii="Times New Roman" w:hAnsi="Times New Roman" w:cs="Times New Roman"/>
          <w:sz w:val="28"/>
          <w:szCs w:val="28"/>
        </w:rPr>
        <w:t>рограммы комплексного развития транспортной инфраструктуры муниципального образования</w:t>
      </w:r>
      <w:proofErr w:type="gramEnd"/>
      <w:r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- соответствия запланированному уровню затрат и эффективности использования средств муниципа</w:t>
      </w:r>
      <w:r w:rsidR="00524D15" w:rsidRPr="0089687D">
        <w:rPr>
          <w:rFonts w:ascii="Times New Roman" w:hAnsi="Times New Roman" w:cs="Times New Roman"/>
          <w:sz w:val="28"/>
          <w:szCs w:val="28"/>
        </w:rPr>
        <w:t>льного бюджета  при реализации п</w:t>
      </w:r>
      <w:r w:rsidRPr="0089687D">
        <w:rPr>
          <w:rFonts w:ascii="Times New Roman" w:hAnsi="Times New Roman" w:cs="Times New Roman"/>
          <w:sz w:val="28"/>
          <w:szCs w:val="28"/>
        </w:rPr>
        <w:t>рограммы комплексного развития транспортной инфраструктуры муниципального образовани</w:t>
      </w:r>
      <w:r w:rsidR="002A063E" w:rsidRPr="0089687D">
        <w:rPr>
          <w:rFonts w:ascii="Times New Roman" w:hAnsi="Times New Roman" w:cs="Times New Roman"/>
          <w:sz w:val="28"/>
          <w:szCs w:val="28"/>
        </w:rPr>
        <w:t xml:space="preserve">я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 xml:space="preserve">- </w:t>
      </w:r>
      <w:r w:rsidR="00524D15" w:rsidRPr="0089687D"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gramStart"/>
      <w:r w:rsidR="00524D15" w:rsidRPr="0089687D">
        <w:rPr>
          <w:rFonts w:ascii="Times New Roman" w:hAnsi="Times New Roman" w:cs="Times New Roman"/>
          <w:sz w:val="28"/>
          <w:szCs w:val="28"/>
        </w:rPr>
        <w:t>реализации мероприятий п</w:t>
      </w:r>
      <w:r w:rsidRPr="0089687D">
        <w:rPr>
          <w:rFonts w:ascii="Times New Roman" w:hAnsi="Times New Roman" w:cs="Times New Roman"/>
          <w:sz w:val="28"/>
          <w:szCs w:val="28"/>
        </w:rPr>
        <w:t>рограммы комплексного развития транспортной  инфраструктуры муници</w:t>
      </w:r>
      <w:r w:rsidR="002A063E" w:rsidRPr="0089687D">
        <w:rPr>
          <w:rFonts w:ascii="Times New Roman" w:hAnsi="Times New Roman" w:cs="Times New Roman"/>
          <w:sz w:val="28"/>
          <w:szCs w:val="28"/>
        </w:rPr>
        <w:t>пального образования</w:t>
      </w:r>
      <w:proofErr w:type="gramEnd"/>
      <w:r w:rsidR="002A063E"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9687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9687D">
        <w:rPr>
          <w:rFonts w:ascii="Times New Roman" w:hAnsi="Times New Roman" w:cs="Times New Roman"/>
          <w:sz w:val="28"/>
          <w:szCs w:val="28"/>
        </w:rPr>
        <w:t>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5.1.3.1. Оценка степени до</w:t>
      </w:r>
      <w:r w:rsidR="00524D15" w:rsidRPr="0089687D">
        <w:rPr>
          <w:rFonts w:ascii="Times New Roman" w:hAnsi="Times New Roman" w:cs="Times New Roman"/>
          <w:sz w:val="28"/>
          <w:szCs w:val="28"/>
        </w:rPr>
        <w:t xml:space="preserve">стижения целей и решения </w:t>
      </w:r>
      <w:proofErr w:type="gramStart"/>
      <w:r w:rsidR="00524D15" w:rsidRPr="0089687D">
        <w:rPr>
          <w:rFonts w:ascii="Times New Roman" w:hAnsi="Times New Roman" w:cs="Times New Roman"/>
          <w:sz w:val="28"/>
          <w:szCs w:val="28"/>
        </w:rPr>
        <w:t>задач п</w:t>
      </w:r>
      <w:r w:rsidRPr="0089687D">
        <w:rPr>
          <w:rFonts w:ascii="Times New Roman" w:hAnsi="Times New Roman" w:cs="Times New Roman"/>
          <w:sz w:val="28"/>
          <w:szCs w:val="28"/>
        </w:rPr>
        <w:t>рограммы комплексного развития транспортной инфраструктуры муници</w:t>
      </w:r>
      <w:r w:rsidR="00E31F91" w:rsidRPr="0089687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E31F91" w:rsidRPr="0089687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A063E" w:rsidRPr="0089687D">
        <w:rPr>
          <w:rFonts w:ascii="Times New Roman" w:hAnsi="Times New Roman" w:cs="Times New Roman"/>
          <w:sz w:val="28"/>
          <w:szCs w:val="28"/>
        </w:rPr>
        <w:t>бразования</w:t>
      </w:r>
      <w:proofErr w:type="gramEnd"/>
      <w:r w:rsidR="002A063E"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>Алтайского края производится путем сопоставления фактически до</w:t>
      </w:r>
      <w:r w:rsidR="00524D15" w:rsidRPr="0089687D">
        <w:rPr>
          <w:rFonts w:ascii="Times New Roman" w:hAnsi="Times New Roman" w:cs="Times New Roman"/>
          <w:sz w:val="28"/>
          <w:szCs w:val="28"/>
        </w:rPr>
        <w:t>стигнутых значений индикаторов п</w:t>
      </w:r>
      <w:r w:rsidRPr="0089687D">
        <w:rPr>
          <w:rFonts w:ascii="Times New Roman" w:hAnsi="Times New Roman" w:cs="Times New Roman"/>
          <w:sz w:val="28"/>
          <w:szCs w:val="28"/>
        </w:rPr>
        <w:t>рограммы и их плановых значений по формуле: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87D">
        <w:rPr>
          <w:rFonts w:ascii="Times New Roman" w:hAnsi="Times New Roman" w:cs="Times New Roman"/>
          <w:sz w:val="28"/>
          <w:szCs w:val="28"/>
        </w:rPr>
        <w:t>,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где: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87D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89687D">
        <w:rPr>
          <w:rFonts w:ascii="Times New Roman" w:hAnsi="Times New Roman" w:cs="Times New Roman"/>
          <w:sz w:val="28"/>
          <w:szCs w:val="28"/>
        </w:rPr>
        <w:t xml:space="preserve"> - оценка степени д</w:t>
      </w:r>
      <w:r w:rsidR="00524D15" w:rsidRPr="0089687D">
        <w:rPr>
          <w:rFonts w:ascii="Times New Roman" w:hAnsi="Times New Roman" w:cs="Times New Roman"/>
          <w:sz w:val="28"/>
          <w:szCs w:val="28"/>
        </w:rPr>
        <w:t>остижения цели, решения задачи п</w:t>
      </w:r>
      <w:r w:rsidRPr="0089687D">
        <w:rPr>
          <w:rFonts w:ascii="Times New Roman" w:hAnsi="Times New Roman" w:cs="Times New Roman"/>
          <w:sz w:val="28"/>
          <w:szCs w:val="28"/>
        </w:rPr>
        <w:t>рограммы;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87D">
        <w:rPr>
          <w:rFonts w:ascii="Times New Roman" w:hAnsi="Times New Roman" w:cs="Times New Roman"/>
          <w:sz w:val="28"/>
          <w:szCs w:val="28"/>
        </w:rPr>
        <w:t xml:space="preserve"> - оценка значения i-го инди</w:t>
      </w:r>
      <w:r w:rsidR="00524D15" w:rsidRPr="0089687D">
        <w:rPr>
          <w:rFonts w:ascii="Times New Roman" w:hAnsi="Times New Roman" w:cs="Times New Roman"/>
          <w:sz w:val="28"/>
          <w:szCs w:val="28"/>
        </w:rPr>
        <w:t>катора (показателя) выполнения п</w:t>
      </w:r>
      <w:r w:rsidRPr="0089687D">
        <w:rPr>
          <w:rFonts w:ascii="Times New Roman" w:hAnsi="Times New Roman" w:cs="Times New Roman"/>
          <w:sz w:val="28"/>
          <w:szCs w:val="28"/>
        </w:rPr>
        <w:t>рограммы, отражающего степень достижения цели, решения соответствующей задачи;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87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9687D">
        <w:rPr>
          <w:rFonts w:ascii="Times New Roman" w:hAnsi="Times New Roman" w:cs="Times New Roman"/>
          <w:sz w:val="28"/>
          <w:szCs w:val="28"/>
        </w:rPr>
        <w:t xml:space="preserve"> - число показателей, характеризующих степень до</w:t>
      </w:r>
      <w:r w:rsidR="00524D15" w:rsidRPr="0089687D">
        <w:rPr>
          <w:rFonts w:ascii="Times New Roman" w:hAnsi="Times New Roman" w:cs="Times New Roman"/>
          <w:sz w:val="28"/>
          <w:szCs w:val="28"/>
        </w:rPr>
        <w:t>стижения цели, решения задачи  п</w:t>
      </w:r>
      <w:r w:rsidRPr="0089687D">
        <w:rPr>
          <w:rFonts w:ascii="Times New Roman" w:hAnsi="Times New Roman" w:cs="Times New Roman"/>
          <w:sz w:val="28"/>
          <w:szCs w:val="28"/>
        </w:rPr>
        <w:t>рограммы</w:t>
      </w:r>
      <w:proofErr w:type="gramStart"/>
      <w:r w:rsidRPr="0089687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87D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Оценка значени</w:t>
      </w:r>
      <w:r w:rsidR="00524D15" w:rsidRPr="0089687D">
        <w:rPr>
          <w:rFonts w:ascii="Times New Roman" w:hAnsi="Times New Roman" w:cs="Times New Roman"/>
          <w:sz w:val="28"/>
          <w:szCs w:val="28"/>
        </w:rPr>
        <w:t>я i-го индикатора (показателя) п</w:t>
      </w:r>
      <w:r w:rsidRPr="0089687D">
        <w:rPr>
          <w:rFonts w:ascii="Times New Roman" w:hAnsi="Times New Roman" w:cs="Times New Roman"/>
          <w:sz w:val="28"/>
          <w:szCs w:val="28"/>
        </w:rPr>
        <w:t>рограммы комплексного развития транспортной инфраструктуры муниципального образования</w:t>
      </w:r>
      <w:r w:rsidR="00E31F91"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>Алтайского края производится по формуле:</w:t>
      </w:r>
    </w:p>
    <w:p w:rsidR="00C304CA" w:rsidRPr="0089687D" w:rsidRDefault="00290E26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5" o:spid="_x0000_s1026" editas="canvas" style="width:126.75pt;height:42.9pt;mso-position-horizontal-relative:char;mso-position-vertical-relative:line" coordsize="16097,5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097;height:5448;visibility:visible;mso-wrap-style:square">
              <v:fill o:detectmouseclick="t"/>
              <v:path o:connecttype="none"/>
            </v:shape>
            <v:line id="Line 27" o:spid="_x0000_s1028" style="position:absolute;flip:x;visibility:visible;mso-wrap-style:square" from="6330,1193" to="7016,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LmQcQAAADbAAAADwAAAGRycy9kb3ducmV2LnhtbESPQWvCQBSE74X+h+UVeqsbK5US3QQV&#10;FG+lpgS9PbPPJLj7Ns1uNf333YLgcZiZb5h5PlgjLtT71rGC8SgBQVw53XKt4KtYv7yD8AFZo3FM&#10;Cn7JQ549Pswx1e7Kn3TZhVpECPsUFTQhdKmUvmrIoh+5jjh6J9dbDFH2tdQ9XiPcGvmaJFNpseW4&#10;0GBHq4aq8+7HKijMhsqPdaG75QH339uqNMe3jVLPT8NiBiLQEO7hW3urFUwm8P8l/gC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8uZBxAAAANsAAAAPAAAAAAAAAAAA&#10;AAAAAKECAABkcnMvZG93bnJldi54bWxQSwUGAAAAAAQABAD5AAAAkgMAAAAA&#10;" strokeweight=".7pt"/>
            <v:rect id="Rectangle 28" o:spid="_x0000_s1029" style="position:absolute;left:4032;width:933;height:5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29" o:spid="_x0000_s1030" style="position:absolute;left:8845;width:934;height:520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rFonts w:ascii="Symbol" w:hAnsi="Symbol" w:cs="Symbol"/>
                        <w:color w:val="000000"/>
                        <w:sz w:val="44"/>
                        <w:szCs w:val="44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30" o:spid="_x0000_s1031" style="position:absolute;left:10763;top:933;width:4546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31" o:spid="_x0000_s1032" style="position:absolute;left:7188;top:933;width:1054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32" o:spid="_x0000_s1033" style="position:absolute;left:4692;top:933;width:940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F</w:t>
                    </w:r>
                  </w:p>
                </w:txbxContent>
              </v:textbox>
            </v:rect>
            <v:rect id="Rectangle 33" o:spid="_x0000_s1034" style="position:absolute;left:215;top:933;width:940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S</w:t>
                    </w:r>
                  </w:p>
                </w:txbxContent>
              </v:textbox>
            </v:rect>
            <v:rect id="Rectangle 34" o:spid="_x0000_s1035" style="position:absolute;left:8178;top:2216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B10683" w:rsidRDefault="00B10683" w:rsidP="00C304CA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6" style="position:absolute;left:5619;top:2216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B10683" w:rsidRDefault="00B10683" w:rsidP="00C304CA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6" o:spid="_x0000_s1037" style="position:absolute;left:1377;top:2216;width:324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38" style="position:absolute;left:9658;top:692;width:1022;height:4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</w:t>
                    </w:r>
                  </w:p>
                </w:txbxContent>
              </v:textbox>
            </v:rect>
            <v:rect id="Rectangle 38" o:spid="_x0000_s1039" style="position:absolute;left:2438;top:692;width:1118;height:4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4CA" w:rsidRPr="0089687D">
        <w:rPr>
          <w:rFonts w:ascii="Times New Roman" w:hAnsi="Times New Roman" w:cs="Times New Roman"/>
          <w:sz w:val="28"/>
          <w:szCs w:val="28"/>
        </w:rPr>
        <w:t>,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где: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87D">
        <w:rPr>
          <w:rFonts w:ascii="Times New Roman" w:hAnsi="Times New Roman" w:cs="Times New Roman"/>
          <w:sz w:val="28"/>
          <w:szCs w:val="28"/>
        </w:rPr>
        <w:t xml:space="preserve"> - фактическое значение</w:t>
      </w:r>
      <w:r w:rsidR="00524D15" w:rsidRPr="0089687D">
        <w:rPr>
          <w:rFonts w:ascii="Times New Roman" w:hAnsi="Times New Roman" w:cs="Times New Roman"/>
          <w:sz w:val="28"/>
          <w:szCs w:val="28"/>
        </w:rPr>
        <w:t xml:space="preserve"> i-го индикатора (показателя)  п</w:t>
      </w:r>
      <w:r w:rsidRPr="0089687D">
        <w:rPr>
          <w:rFonts w:ascii="Times New Roman" w:hAnsi="Times New Roman" w:cs="Times New Roman"/>
          <w:sz w:val="28"/>
          <w:szCs w:val="28"/>
        </w:rPr>
        <w:t>рограммы;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87D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</w:t>
      </w:r>
      <w:r w:rsidR="00524D15" w:rsidRPr="0089687D">
        <w:rPr>
          <w:rFonts w:ascii="Times New Roman" w:hAnsi="Times New Roman" w:cs="Times New Roman"/>
          <w:sz w:val="28"/>
          <w:szCs w:val="28"/>
        </w:rPr>
        <w:t>а (показателя) п</w:t>
      </w:r>
      <w:r w:rsidRPr="0089687D">
        <w:rPr>
          <w:rFonts w:ascii="Times New Roman" w:hAnsi="Times New Roman" w:cs="Times New Roman"/>
          <w:sz w:val="28"/>
          <w:szCs w:val="28"/>
        </w:rPr>
        <w:t>рограммы (для индикаторов (показателей), желаемой тенденцией развития которых является рост значений) или: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(для индикаторов (показателей), желаемой тенденцией развития которых является снижение значений).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lastRenderedPageBreak/>
        <w:t xml:space="preserve">Если значение расчетного показателя превышает 100%, то значение показателя принимается </w:t>
      </w:r>
      <w:proofErr w:type="gramStart"/>
      <w:r w:rsidRPr="0089687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89687D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5.1.3.2. Оценка степени соответствия запланированному уровню затрат и эффективности использования средств бюджета муниципальн</w:t>
      </w:r>
      <w:r w:rsidR="00524D15" w:rsidRPr="0089687D">
        <w:rPr>
          <w:rFonts w:ascii="Times New Roman" w:hAnsi="Times New Roman" w:cs="Times New Roman"/>
          <w:sz w:val="28"/>
          <w:szCs w:val="28"/>
        </w:rPr>
        <w:t>ого образования при реализации п</w:t>
      </w:r>
      <w:r w:rsidRPr="0089687D">
        <w:rPr>
          <w:rFonts w:ascii="Times New Roman" w:hAnsi="Times New Roman" w:cs="Times New Roman"/>
          <w:sz w:val="28"/>
          <w:szCs w:val="28"/>
        </w:rPr>
        <w:t>рограммы комплексного развития транспортной инфраструктуры м</w:t>
      </w:r>
      <w:r w:rsidR="00E31F91" w:rsidRPr="0089687D">
        <w:rPr>
          <w:rFonts w:ascii="Times New Roman" w:hAnsi="Times New Roman" w:cs="Times New Roman"/>
          <w:sz w:val="28"/>
          <w:szCs w:val="28"/>
        </w:rPr>
        <w:t>уници</w:t>
      </w:r>
      <w:r w:rsidR="002A063E" w:rsidRPr="0089687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9687D">
        <w:rPr>
          <w:rFonts w:ascii="Times New Roman" w:hAnsi="Times New Roman" w:cs="Times New Roman"/>
          <w:sz w:val="28"/>
          <w:szCs w:val="28"/>
        </w:rPr>
        <w:t xml:space="preserve"> Алтайского края определяется путем сопоставления фактических и плановых объемов финансирования </w:t>
      </w:r>
      <w:r w:rsidR="0089687D">
        <w:rPr>
          <w:rFonts w:ascii="Times New Roman" w:hAnsi="Times New Roman" w:cs="Times New Roman"/>
          <w:sz w:val="28"/>
          <w:szCs w:val="28"/>
        </w:rPr>
        <w:t>п</w:t>
      </w:r>
      <w:r w:rsidR="0089687D" w:rsidRPr="0089687D">
        <w:rPr>
          <w:rFonts w:ascii="Times New Roman" w:hAnsi="Times New Roman" w:cs="Times New Roman"/>
          <w:sz w:val="28"/>
          <w:szCs w:val="28"/>
        </w:rPr>
        <w:t>рограммы по формуле:</w:t>
      </w:r>
    </w:p>
    <w:p w:rsidR="00C304CA" w:rsidRPr="0089687D" w:rsidRDefault="00290E26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32" o:spid="_x0000_s1040" editas="canvas" style="width:206.25pt;height:59.85pt;mso-position-horizontal-relative:char;mso-position-vertical-relative:line" coordsize="26193,7600">
            <v:shape id="_x0000_s1041" type="#_x0000_t75" style="position:absolute;width:26193;height:7600;visibility:visible;mso-wrap-style:square">
              <v:fill o:detectmouseclick="t"/>
              <v:path o:connecttype="none"/>
            </v:shape>
            <v:rect id="Rectangle 4" o:spid="_x0000_s1042" style="position:absolute;left:5245;top:679;width:819;height:6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B10683" w:rsidRDefault="00B10683" w:rsidP="00C304CA"/>
                  <w:p w:rsidR="00B10683" w:rsidRPr="00876799" w:rsidRDefault="00B10683" w:rsidP="00C304CA"/>
                </w:txbxContent>
              </v:textbox>
            </v:rect>
            <v:rect id="Rectangle 5" o:spid="_x0000_s1043" style="position:absolute;left:8559;top:67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line id="Line 6" o:spid="_x0000_s1044" style="position:absolute;flip:x;visibility:visible;mso-wrap-style:square" from="6495,1796" to="7175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6IcIAAADbAAAADwAAAGRycy9kb3ducmV2LnhtbERPTWvCQBC9C/0Pywi96caWiqRuQltQ&#10;vBWNBHubZqdJ6O5smt1q/PeuIHibx/ucZT5YI47U+9axgtk0AUFcOd1yrWBfrCYLED4gazSOScGZ&#10;POTZw2iJqXYn3tJxF2oRQ9inqKAJoUul9FVDFv3UdcSR+3G9xRBhX0vd4ymGWyOfkmQuLbYcGxrs&#10;6KOh6nf3bxUUZk3l56rQ3fsXHv42VWm+X9ZKPY6Ht1cQgYZwF9/cGx3nP8P1l3iAzC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e6IcIAAADbAAAADwAAAAAAAAAAAAAA&#10;AAChAgAAZHJzL2Rvd25yZXYueG1sUEsFBgAAAAAEAAQA+QAAAJADAAAAAA==&#10;" strokeweight=".7pt"/>
            <v:rect id="Rectangle 7" o:spid="_x0000_s1045" style="position:absolute;left:13176;top:67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rect id="Rectangle 8" o:spid="_x0000_s1046" style="position:absolute;left:19056;top:67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rect id="Rectangle 9" o:spid="_x0000_s1047" style="position:absolute;left:10693;top:1619;width:14827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bJ8EA&#10;AADbAAAADwAAAGRycy9kb3ducmV2LnhtbERPTYvCMBC9C/6HMMJeRNP1IFqNsiwIHhbErge9Dc3Y&#10;1G0mpYm2+uuNIOxtHu9zluvOVuJGjS8dK/gcJyCIc6dLLhQcfjejGQgfkDVWjknBnTysV/3eElPt&#10;Wt7TLQuFiCHsU1RgQqhTKX1uyKIfu5o4cmfXWAwRNoXUDbYx3FZykiRTabHk2GCwpm9D+V92tQo2&#10;u2NJ/JD74XzWuks+OWXmp1bqY9B9LUAE6sK/+O3e6jh/Cq9f4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myf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100%</w:t>
                    </w:r>
                  </w:p>
                </w:txbxContent>
              </v:textbox>
            </v:rect>
            <v:rect id="Rectangle 10" o:spid="_x0000_s1048" style="position:absolute;left:8172;top:1619;width:9722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+vMIA&#10;AADb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/wMe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68wgAAANsAAAAPAAAAAAAAAAAAAAAAAJgCAABkcnMvZG93&#10;bnJldi54bWxQSwUGAAAAAAQABAD1AAAAhwMAAAAA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L</w:t>
                    </w:r>
                  </w:p>
                </w:txbxContent>
              </v:textbox>
            </v:rect>
            <v:rect id="Rectangle 11" o:spid="_x0000_s1049" style="position:absolute;left:5245;top:1619;width:1244;height:4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K</w:t>
                    </w:r>
                  </w:p>
                </w:txbxContent>
              </v:textbox>
            </v:rect>
            <v:rect id="Rectangle 12" o:spid="_x0000_s1050" style="position:absolute;left:7353;top:161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B10683" w:rsidRPr="001263AB" w:rsidRDefault="00B10683" w:rsidP="00C304CA"/>
                </w:txbxContent>
              </v:textbox>
            </v:rect>
            <v:rect id="Rectangle 13" o:spid="_x0000_s1051" style="position:absolute;left:5670;top:1619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B10683" w:rsidRPr="001263AB" w:rsidRDefault="00B10683" w:rsidP="00C304CA"/>
                </w:txbxContent>
              </v:textbox>
            </v:rect>
            <v:rect id="Rectangle 14" o:spid="_x0000_s1052" style="position:absolute;left:317;top:1619;width:2470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Fin</w:t>
                    </w:r>
                  </w:p>
                </w:txbxContent>
              </v:textbox>
            </v:rect>
            <v:rect id="Rectangle 15" o:spid="_x0000_s1053" style="position:absolute;left:11480;top:266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rect id="Rectangle 16" o:spid="_x0000_s1054" style="position:absolute;left:12014;top:436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B10683" w:rsidRPr="001263AB" w:rsidRDefault="00B10683" w:rsidP="00C304CA"/>
                </w:txbxContent>
              </v:textbox>
            </v:rect>
            <v:rect id="Rectangle 17" o:spid="_x0000_s1055" style="position:absolute;left:11055;top:4368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rect id="Rectangle 18" o:spid="_x0000_s1056" style="position:absolute;left:18389;top:2901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rect id="Rectangle 19" o:spid="_x0000_s1057" style="position:absolute;left:15468;top:2901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rect id="Rectangle 20" o:spid="_x0000_s1058" style="position:absolute;left:9372;top:1377;width:11513;height:4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</w:t>
                    </w:r>
                  </w:p>
                </w:txbxContent>
              </v:textbox>
            </v:rect>
            <v:rect id="Rectangle 21" o:spid="_x0000_s1059" style="position:absolute;left:9372;top:1377;width:819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rect id="Rectangle 22" o:spid="_x0000_s1060" style="position:absolute;left:3651;top:1377;width:1117;height:4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<v:textbox style="mso-fit-shape-to-text:t" inset="0,0,0,0">
                <w:txbxContent>
                  <w:p w:rsidR="00B10683" w:rsidRDefault="00B10683" w:rsidP="00C304CA">
                    <w:r>
                      <w:rPr>
                        <w:rFonts w:ascii="Symbol" w:hAnsi="Symbol" w:cs="Symbol"/>
                        <w:color w:val="000000"/>
                        <w:sz w:val="32"/>
                        <w:szCs w:val="32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3" o:spid="_x0000_s1061" style="position:absolute;left:10693;top:806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v:rect id="Rectangle 24" o:spid="_x0000_s1062" style="position:absolute;left:11442;top:424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B10683" w:rsidRDefault="00B10683" w:rsidP="00C304CA"/>
                </w:txbxContent>
              </v:textbox>
            </v:rect>
            <w10:wrap type="none"/>
            <w10:anchorlock/>
          </v:group>
        </w:pict>
      </w:r>
      <w:r w:rsidR="00C304CA" w:rsidRPr="0089687D">
        <w:rPr>
          <w:rFonts w:ascii="Times New Roman" w:hAnsi="Times New Roman" w:cs="Times New Roman"/>
          <w:sz w:val="28"/>
          <w:szCs w:val="28"/>
        </w:rPr>
        <w:t>,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где:</w:t>
      </w:r>
    </w:p>
    <w:p w:rsidR="00C304CA" w:rsidRPr="0089687D" w:rsidRDefault="00290E26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63" style="position:absolute;left:0;text-align:left;margin-left:9.4pt;margin-top:23.05pt;width:35.7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" filled="f" stroked="f">
            <v:textbox inset="0,0,0,0">
              <w:txbxContent>
                <w:p w:rsidR="00B10683" w:rsidRPr="001263AB" w:rsidRDefault="00B10683" w:rsidP="00C304CA">
                  <w:r>
                    <w:rPr>
                      <w:color w:val="000000"/>
                      <w:sz w:val="34"/>
                      <w:szCs w:val="34"/>
                      <w:lang w:val="en-US"/>
                    </w:rPr>
                    <w:t>K</w:t>
                  </w:r>
                </w:p>
              </w:txbxContent>
            </v:textbox>
          </v:rect>
        </w:pict>
      </w:r>
      <w:proofErr w:type="spellStart"/>
      <w:r w:rsidR="00C304CA" w:rsidRPr="0089687D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="00C304CA" w:rsidRPr="0089687D">
        <w:rPr>
          <w:rFonts w:ascii="Times New Roman" w:hAnsi="Times New Roman" w:cs="Times New Roman"/>
          <w:sz w:val="28"/>
          <w:szCs w:val="28"/>
        </w:rPr>
        <w:t xml:space="preserve"> - уровень финанси</w:t>
      </w:r>
      <w:r w:rsidR="00524D15" w:rsidRPr="0089687D">
        <w:rPr>
          <w:rFonts w:ascii="Times New Roman" w:hAnsi="Times New Roman" w:cs="Times New Roman"/>
          <w:sz w:val="28"/>
          <w:szCs w:val="28"/>
        </w:rPr>
        <w:t>рования реализации мероприятий п</w:t>
      </w:r>
      <w:r w:rsidR="00C304CA" w:rsidRPr="0089687D">
        <w:rPr>
          <w:rFonts w:ascii="Times New Roman" w:hAnsi="Times New Roman" w:cs="Times New Roman"/>
          <w:sz w:val="28"/>
          <w:szCs w:val="28"/>
        </w:rPr>
        <w:t>рограммы;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 xml:space="preserve">      - фактический объем финансовых ресурсов, направле</w:t>
      </w:r>
      <w:r w:rsidR="00524D15" w:rsidRPr="0089687D">
        <w:rPr>
          <w:rFonts w:ascii="Times New Roman" w:hAnsi="Times New Roman" w:cs="Times New Roman"/>
          <w:sz w:val="28"/>
          <w:szCs w:val="28"/>
        </w:rPr>
        <w:t>нный на реализацию мероприятия п</w:t>
      </w:r>
      <w:r w:rsidRPr="0089687D">
        <w:rPr>
          <w:rFonts w:ascii="Times New Roman" w:hAnsi="Times New Roman" w:cs="Times New Roman"/>
          <w:sz w:val="28"/>
          <w:szCs w:val="28"/>
        </w:rPr>
        <w:t>рограммы;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L - плановый объем финансовых ресурсов, предусмотренных на реализацию программного мероприятия на соответствующий отчетный период;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Если программное мероприятие выполнено в полном объеме, а значение K/L меньше 1, вследствие экономии средств бюджета при осуществлении закупок, то значение   K/L  принимать, равное 1.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5.1.3.3. Оценка степени реализации мероприятий (достижения ожидаемых непосредствен</w:t>
      </w:r>
      <w:r w:rsidR="00524D15" w:rsidRPr="0089687D">
        <w:rPr>
          <w:rFonts w:ascii="Times New Roman" w:hAnsi="Times New Roman" w:cs="Times New Roman"/>
          <w:sz w:val="28"/>
          <w:szCs w:val="28"/>
        </w:rPr>
        <w:t>ных результатов их реализации) п</w:t>
      </w:r>
      <w:r w:rsidRPr="0089687D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5C7EC8" w:rsidRPr="0089687D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89687D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>Алтайского края производится по следующей формуле: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87D">
        <w:rPr>
          <w:rFonts w:ascii="Times New Roman" w:hAnsi="Times New Roman" w:cs="Times New Roman"/>
          <w:sz w:val="28"/>
          <w:szCs w:val="28"/>
        </w:rPr>
        <w:t>,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где: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87D">
        <w:rPr>
          <w:rFonts w:ascii="Times New Roman" w:hAnsi="Times New Roman" w:cs="Times New Roman"/>
          <w:sz w:val="28"/>
          <w:szCs w:val="28"/>
        </w:rPr>
        <w:lastRenderedPageBreak/>
        <w:t>Mer</w:t>
      </w:r>
      <w:proofErr w:type="spellEnd"/>
      <w:r w:rsidRPr="0089687D">
        <w:rPr>
          <w:rFonts w:ascii="Times New Roman" w:hAnsi="Times New Roman" w:cs="Times New Roman"/>
          <w:sz w:val="28"/>
          <w:szCs w:val="28"/>
        </w:rPr>
        <w:t xml:space="preserve"> - оценка </w:t>
      </w:r>
      <w:proofErr w:type="gramStart"/>
      <w:r w:rsidR="00524D15" w:rsidRPr="0089687D">
        <w:rPr>
          <w:rFonts w:ascii="Times New Roman" w:hAnsi="Times New Roman" w:cs="Times New Roman"/>
          <w:sz w:val="28"/>
          <w:szCs w:val="28"/>
        </w:rPr>
        <w:t>степени реализации мероприятий п</w:t>
      </w:r>
      <w:r w:rsidRPr="0089687D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5C7EC8" w:rsidRPr="0089687D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89687D">
        <w:rPr>
          <w:rFonts w:ascii="Times New Roman" w:hAnsi="Times New Roman" w:cs="Times New Roman"/>
          <w:sz w:val="28"/>
          <w:szCs w:val="28"/>
        </w:rPr>
        <w:t>инфраструктуры муницип</w:t>
      </w:r>
      <w:r w:rsidR="002A063E" w:rsidRPr="0089687D">
        <w:rPr>
          <w:rFonts w:ascii="Times New Roman" w:hAnsi="Times New Roman" w:cs="Times New Roman"/>
          <w:sz w:val="28"/>
          <w:szCs w:val="28"/>
        </w:rPr>
        <w:t>ального образования</w:t>
      </w:r>
      <w:proofErr w:type="gramEnd"/>
      <w:r w:rsidR="002A063E"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87D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</w:t>
      </w:r>
      <w:r w:rsidR="00524D15" w:rsidRPr="0089687D">
        <w:rPr>
          <w:rFonts w:ascii="Times New Roman" w:hAnsi="Times New Roman" w:cs="Times New Roman"/>
          <w:sz w:val="28"/>
          <w:szCs w:val="28"/>
        </w:rPr>
        <w:t>ьтата j-го мероприятия п</w:t>
      </w:r>
      <w:r w:rsidRPr="0089687D">
        <w:rPr>
          <w:rFonts w:ascii="Times New Roman" w:hAnsi="Times New Roman" w:cs="Times New Roman"/>
          <w:sz w:val="28"/>
          <w:szCs w:val="28"/>
        </w:rPr>
        <w:t xml:space="preserve">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89687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9687D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"0";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87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89687D">
        <w:rPr>
          <w:rFonts w:ascii="Times New Roman" w:hAnsi="Times New Roman" w:cs="Times New Roman"/>
          <w:sz w:val="28"/>
          <w:szCs w:val="28"/>
        </w:rPr>
        <w:t xml:space="preserve"> - количество мероприятий, включенных в программу;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87D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5.1.3.4. О</w:t>
      </w:r>
      <w:r w:rsidR="00524D15" w:rsidRPr="0089687D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gramStart"/>
      <w:r w:rsidR="00524D15" w:rsidRPr="0089687D">
        <w:rPr>
          <w:rFonts w:ascii="Times New Roman" w:hAnsi="Times New Roman" w:cs="Times New Roman"/>
          <w:sz w:val="28"/>
          <w:szCs w:val="28"/>
        </w:rPr>
        <w:t>эффективности реализации п</w:t>
      </w:r>
      <w:r w:rsidRPr="0089687D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5C7EC8" w:rsidRPr="0089687D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89687D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  <w:proofErr w:type="gramEnd"/>
      <w:r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>Алтайского края  производится по следующей формуле: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CA" w:rsidRPr="002048F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48FD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2048FD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2048FD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2048FD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2048FD">
        <w:rPr>
          <w:rFonts w:ascii="Times New Roman" w:hAnsi="Times New Roman" w:cs="Times New Roman"/>
          <w:sz w:val="28"/>
          <w:szCs w:val="28"/>
          <w:lang w:val="en-US"/>
        </w:rPr>
        <w:t>) / 3.</w:t>
      </w:r>
    </w:p>
    <w:p w:rsidR="00C304CA" w:rsidRPr="002048F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87D">
        <w:rPr>
          <w:rFonts w:ascii="Times New Roman" w:hAnsi="Times New Roman" w:cs="Times New Roman"/>
          <w:sz w:val="28"/>
          <w:szCs w:val="28"/>
        </w:rPr>
        <w:t>где</w:t>
      </w:r>
      <w:r w:rsidRPr="002048F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687D">
        <w:rPr>
          <w:rFonts w:ascii="Times New Roman" w:hAnsi="Times New Roman" w:cs="Times New Roman"/>
          <w:sz w:val="28"/>
          <w:szCs w:val="28"/>
        </w:rPr>
        <w:t>О – оценка эффективности.</w:t>
      </w:r>
    </w:p>
    <w:p w:rsidR="00C304CA" w:rsidRPr="0089687D" w:rsidRDefault="00524D15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5.1.4. Реализация п</w:t>
      </w:r>
      <w:r w:rsidR="00C304CA" w:rsidRPr="0089687D">
        <w:rPr>
          <w:rFonts w:ascii="Times New Roman" w:hAnsi="Times New Roman" w:cs="Times New Roman"/>
          <w:sz w:val="28"/>
          <w:szCs w:val="28"/>
        </w:rPr>
        <w:t>рограммы может характеризоваться: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C304CA" w:rsidRPr="0089687D" w:rsidRDefault="00C304CA" w:rsidP="0089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 xml:space="preserve">5.1.5. Программа комплексного развития </w:t>
      </w:r>
      <w:r w:rsidR="005C7EC8" w:rsidRPr="0089687D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89687D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9687D">
        <w:rPr>
          <w:rFonts w:ascii="Times New Roman" w:hAnsi="Times New Roman" w:cs="Times New Roman"/>
          <w:sz w:val="28"/>
          <w:szCs w:val="28"/>
        </w:rPr>
        <w:t xml:space="preserve"> Алтайского края считается реализуемой с высоким уровнем эффективности, если комплексная оценка составляет 80% и более.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</w:t>
      </w:r>
      <w:r w:rsidR="005C7EC8" w:rsidRPr="0089687D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89687D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 xml:space="preserve">Алтайского края считается реализуемой со средним уровнем </w:t>
      </w:r>
      <w:r w:rsidRPr="0089687D">
        <w:rPr>
          <w:rFonts w:ascii="Times New Roman" w:hAnsi="Times New Roman" w:cs="Times New Roman"/>
          <w:sz w:val="28"/>
          <w:szCs w:val="28"/>
        </w:rPr>
        <w:lastRenderedPageBreak/>
        <w:t>эффективности, если комплексная оценка находится в интервале от 40% до 80%.</w:t>
      </w:r>
    </w:p>
    <w:p w:rsidR="00C304CA" w:rsidRPr="0089687D" w:rsidRDefault="00524D15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>Если реализация п</w:t>
      </w:r>
      <w:r w:rsidR="00C304CA" w:rsidRPr="0089687D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5C7EC8" w:rsidRPr="0089687D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C304CA" w:rsidRPr="0089687D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04CA" w:rsidRPr="0089687D">
        <w:rPr>
          <w:rFonts w:ascii="Times New Roman" w:hAnsi="Times New Roman" w:cs="Times New Roman"/>
          <w:sz w:val="28"/>
          <w:szCs w:val="28"/>
        </w:rPr>
        <w:t xml:space="preserve"> Алтайского края не отвечает приведенным выше диапазонам значений, уровень эффективности ее реализации признается низким.</w:t>
      </w:r>
    </w:p>
    <w:p w:rsidR="00C304CA" w:rsidRPr="0089687D" w:rsidRDefault="00C304CA" w:rsidP="00896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7D">
        <w:rPr>
          <w:rFonts w:ascii="Times New Roman" w:hAnsi="Times New Roman" w:cs="Times New Roman"/>
          <w:sz w:val="28"/>
          <w:szCs w:val="28"/>
        </w:rPr>
        <w:t xml:space="preserve">5.1.6. Расчет </w:t>
      </w:r>
      <w:proofErr w:type="gramStart"/>
      <w:r w:rsidRPr="0089687D">
        <w:rPr>
          <w:rFonts w:ascii="Times New Roman" w:hAnsi="Times New Roman" w:cs="Times New Roman"/>
          <w:sz w:val="28"/>
          <w:szCs w:val="28"/>
        </w:rPr>
        <w:t>о</w:t>
      </w:r>
      <w:r w:rsidR="00524D15" w:rsidRPr="0089687D">
        <w:rPr>
          <w:rFonts w:ascii="Times New Roman" w:hAnsi="Times New Roman" w:cs="Times New Roman"/>
          <w:sz w:val="28"/>
          <w:szCs w:val="28"/>
        </w:rPr>
        <w:t>ценки эффективности реализации п</w:t>
      </w:r>
      <w:r w:rsidRPr="0089687D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5C7EC8" w:rsidRPr="0089687D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89687D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  <w:proofErr w:type="gramEnd"/>
      <w:r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687D">
        <w:rPr>
          <w:rFonts w:ascii="Times New Roman" w:hAnsi="Times New Roman" w:cs="Times New Roman"/>
          <w:sz w:val="28"/>
          <w:szCs w:val="28"/>
        </w:rPr>
        <w:t>Алтайского края проводится отделом по архитектуре</w:t>
      </w:r>
      <w:r w:rsidR="00B110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10C7">
        <w:rPr>
          <w:rFonts w:ascii="Times New Roman" w:hAnsi="Times New Roman" w:cs="Times New Roman"/>
          <w:sz w:val="28"/>
          <w:szCs w:val="28"/>
        </w:rPr>
        <w:t>строитеьству</w:t>
      </w:r>
      <w:proofErr w:type="spellEnd"/>
      <w:r w:rsidRPr="0089687D">
        <w:rPr>
          <w:rFonts w:ascii="Times New Roman" w:hAnsi="Times New Roman" w:cs="Times New Roman"/>
          <w:sz w:val="28"/>
          <w:szCs w:val="28"/>
        </w:rPr>
        <w:t xml:space="preserve">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9687D">
        <w:rPr>
          <w:rFonts w:ascii="Times New Roman" w:hAnsi="Times New Roman" w:cs="Times New Roman"/>
          <w:sz w:val="28"/>
          <w:szCs w:val="28"/>
        </w:rPr>
        <w:t xml:space="preserve"> Алтайского края. Комитетом по </w:t>
      </w:r>
      <w:r w:rsidR="00B110C7">
        <w:rPr>
          <w:rFonts w:ascii="Times New Roman" w:hAnsi="Times New Roman" w:cs="Times New Roman"/>
          <w:sz w:val="28"/>
          <w:szCs w:val="28"/>
        </w:rPr>
        <w:t>экономике, имущественным и земельным отношениям</w:t>
      </w:r>
      <w:r w:rsidRPr="0089687D">
        <w:rPr>
          <w:rFonts w:ascii="Times New Roman" w:hAnsi="Times New Roman" w:cs="Times New Roman"/>
          <w:sz w:val="28"/>
          <w:szCs w:val="28"/>
        </w:rPr>
        <w:t xml:space="preserve"> проверяется правильность расчета, утве</w:t>
      </w:r>
      <w:r w:rsidR="00524D15" w:rsidRPr="0089687D">
        <w:rPr>
          <w:rFonts w:ascii="Times New Roman" w:hAnsi="Times New Roman" w:cs="Times New Roman"/>
          <w:sz w:val="28"/>
          <w:szCs w:val="28"/>
        </w:rPr>
        <w:t>рждается рейтинг эффективности п</w:t>
      </w:r>
      <w:r w:rsidRPr="0089687D">
        <w:rPr>
          <w:rFonts w:ascii="Times New Roman" w:hAnsi="Times New Roman" w:cs="Times New Roman"/>
          <w:sz w:val="28"/>
          <w:szCs w:val="28"/>
        </w:rPr>
        <w:t>рограммы.</w:t>
      </w:r>
    </w:p>
    <w:p w:rsidR="00C304CA" w:rsidRPr="00B142D6" w:rsidRDefault="00524D15" w:rsidP="0089687D">
      <w:pPr>
        <w:spacing w:after="0" w:line="360" w:lineRule="auto"/>
        <w:ind w:firstLine="708"/>
        <w:jc w:val="both"/>
      </w:pPr>
      <w:r w:rsidRPr="0089687D">
        <w:rPr>
          <w:rFonts w:ascii="Times New Roman" w:hAnsi="Times New Roman" w:cs="Times New Roman"/>
          <w:sz w:val="28"/>
          <w:szCs w:val="28"/>
        </w:rPr>
        <w:t xml:space="preserve">5.1.7. </w:t>
      </w:r>
      <w:proofErr w:type="gramStart"/>
      <w:r w:rsidRPr="0089687D">
        <w:rPr>
          <w:rFonts w:ascii="Times New Roman" w:hAnsi="Times New Roman" w:cs="Times New Roman"/>
          <w:sz w:val="28"/>
          <w:szCs w:val="28"/>
        </w:rPr>
        <w:t>Результаты оценки п</w:t>
      </w:r>
      <w:r w:rsidR="00C304CA" w:rsidRPr="0089687D">
        <w:rPr>
          <w:rFonts w:ascii="Times New Roman" w:hAnsi="Times New Roman" w:cs="Times New Roman"/>
          <w:sz w:val="28"/>
          <w:szCs w:val="28"/>
        </w:rPr>
        <w:t xml:space="preserve">рограммы комплексного развития </w:t>
      </w:r>
      <w:r w:rsidR="005C7EC8" w:rsidRPr="0089687D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C304CA" w:rsidRPr="0089687D">
        <w:rPr>
          <w:rFonts w:ascii="Times New Roman" w:hAnsi="Times New Roman" w:cs="Times New Roman"/>
          <w:sz w:val="28"/>
          <w:szCs w:val="28"/>
        </w:rPr>
        <w:t xml:space="preserve">инфраструктуры муниципального образования </w:t>
      </w:r>
      <w:r w:rsidR="00B110C7">
        <w:rPr>
          <w:rFonts w:ascii="Times New Roman" w:hAnsi="Times New Roman" w:cs="Times New Roman"/>
          <w:sz w:val="28"/>
          <w:szCs w:val="28"/>
        </w:rPr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04CA" w:rsidRPr="0089687D">
        <w:rPr>
          <w:rFonts w:ascii="Times New Roman" w:hAnsi="Times New Roman" w:cs="Times New Roman"/>
          <w:sz w:val="28"/>
          <w:szCs w:val="28"/>
        </w:rPr>
        <w:t xml:space="preserve"> Алтайского края используются в целях повышения объективности решений предлагаемых к финансированию из бюджета муниципального образования на очередной финансовый год, распределения </w:t>
      </w:r>
      <w:r w:rsidRPr="0089687D">
        <w:rPr>
          <w:rFonts w:ascii="Times New Roman" w:hAnsi="Times New Roman" w:cs="Times New Roman"/>
          <w:sz w:val="28"/>
          <w:szCs w:val="28"/>
        </w:rPr>
        <w:t>средств бюджета на мероприятия п</w:t>
      </w:r>
      <w:r w:rsidR="00C304CA" w:rsidRPr="0089687D">
        <w:rPr>
          <w:rFonts w:ascii="Times New Roman" w:hAnsi="Times New Roman" w:cs="Times New Roman"/>
          <w:sz w:val="28"/>
          <w:szCs w:val="28"/>
        </w:rPr>
        <w:t>рограммы с учетом ее эффективнос</w:t>
      </w:r>
      <w:r w:rsidRPr="0089687D">
        <w:rPr>
          <w:rFonts w:ascii="Times New Roman" w:hAnsi="Times New Roman" w:cs="Times New Roman"/>
          <w:sz w:val="28"/>
          <w:szCs w:val="28"/>
        </w:rPr>
        <w:t>ти, а также для корректировки  п</w:t>
      </w:r>
      <w:r w:rsidR="00C304CA" w:rsidRPr="0089687D">
        <w:rPr>
          <w:rFonts w:ascii="Times New Roman" w:hAnsi="Times New Roman" w:cs="Times New Roman"/>
          <w:sz w:val="28"/>
          <w:szCs w:val="28"/>
        </w:rPr>
        <w:t>рограммы в целях повышения ее эффективности.</w:t>
      </w:r>
      <w:proofErr w:type="gramEnd"/>
    </w:p>
    <w:p w:rsidR="00C304CA" w:rsidRPr="00B142D6" w:rsidRDefault="00C304CA" w:rsidP="000815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91353438"/>
      <w:r w:rsidRPr="00B142D6">
        <w:rPr>
          <w:rFonts w:ascii="Times New Roman" w:hAnsi="Times New Roman" w:cs="Times New Roman"/>
          <w:b/>
          <w:sz w:val="28"/>
          <w:szCs w:val="28"/>
        </w:rPr>
        <w:t>6. Система управления реализацией муниципальной программы</w:t>
      </w:r>
      <w:bookmarkEnd w:id="2"/>
    </w:p>
    <w:p w:rsidR="00C304CA" w:rsidRPr="00B142D6" w:rsidRDefault="00524D15" w:rsidP="000815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2D6">
        <w:rPr>
          <w:rFonts w:ascii="Times New Roman" w:hAnsi="Times New Roman" w:cs="Times New Roman"/>
          <w:sz w:val="28"/>
          <w:szCs w:val="28"/>
        </w:rPr>
        <w:t xml:space="preserve"> реализацией п</w:t>
      </w:r>
      <w:r w:rsidR="00C304CA" w:rsidRPr="00B142D6">
        <w:rPr>
          <w:rFonts w:ascii="Times New Roman" w:hAnsi="Times New Roman" w:cs="Times New Roman"/>
          <w:sz w:val="28"/>
          <w:szCs w:val="28"/>
        </w:rPr>
        <w:t xml:space="preserve">рограммы осуществляет отдел по архитектуре </w:t>
      </w:r>
      <w:r w:rsidR="00B110C7">
        <w:rPr>
          <w:rFonts w:ascii="Times New Roman" w:hAnsi="Times New Roman" w:cs="Times New Roman"/>
          <w:sz w:val="28"/>
          <w:szCs w:val="28"/>
        </w:rPr>
        <w:t xml:space="preserve">и строительству </w:t>
      </w:r>
      <w:r w:rsidR="00C304CA" w:rsidRPr="00B142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C304CA" w:rsidRPr="00B142D6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304CA" w:rsidRPr="00B142D6" w:rsidRDefault="00C304CA" w:rsidP="000815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Конкретные формы и</w:t>
      </w:r>
      <w:r w:rsidR="00524D15" w:rsidRPr="00B142D6">
        <w:rPr>
          <w:rFonts w:ascii="Times New Roman" w:hAnsi="Times New Roman" w:cs="Times New Roman"/>
          <w:sz w:val="28"/>
          <w:szCs w:val="28"/>
        </w:rPr>
        <w:t xml:space="preserve"> методы управления реализацией п</w:t>
      </w:r>
      <w:r w:rsidRPr="00B142D6">
        <w:rPr>
          <w:rFonts w:ascii="Times New Roman" w:hAnsi="Times New Roman" w:cs="Times New Roman"/>
          <w:sz w:val="28"/>
          <w:szCs w:val="28"/>
        </w:rPr>
        <w:t xml:space="preserve">рограммы определяются Администрацией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Pr="00B142D6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="00524D15" w:rsidRPr="00B142D6">
        <w:rPr>
          <w:rFonts w:ascii="Times New Roman" w:hAnsi="Times New Roman" w:cs="Times New Roman"/>
          <w:sz w:val="28"/>
          <w:szCs w:val="28"/>
        </w:rPr>
        <w:t>йского края с учетом структуры п</w:t>
      </w:r>
      <w:r w:rsidRPr="00B142D6">
        <w:rPr>
          <w:rFonts w:ascii="Times New Roman" w:hAnsi="Times New Roman" w:cs="Times New Roman"/>
          <w:sz w:val="28"/>
          <w:szCs w:val="28"/>
        </w:rPr>
        <w:t>рограммы.</w:t>
      </w:r>
    </w:p>
    <w:p w:rsidR="00E31F91" w:rsidRPr="00B142D6" w:rsidRDefault="00524D15" w:rsidP="000815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2D6">
        <w:rPr>
          <w:rFonts w:ascii="Times New Roman" w:hAnsi="Times New Roman" w:cs="Times New Roman"/>
          <w:sz w:val="28"/>
          <w:szCs w:val="28"/>
        </w:rPr>
        <w:t>Исполнителями п</w:t>
      </w:r>
      <w:r w:rsidR="00C304CA" w:rsidRPr="00B142D6">
        <w:rPr>
          <w:rFonts w:ascii="Times New Roman" w:hAnsi="Times New Roman" w:cs="Times New Roman"/>
          <w:sz w:val="28"/>
          <w:szCs w:val="28"/>
        </w:rPr>
        <w:t xml:space="preserve">рограммы являются структурные подразделения Администрации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C304CA" w:rsidRPr="00B142D6">
        <w:rPr>
          <w:rFonts w:ascii="Times New Roman" w:hAnsi="Times New Roman" w:cs="Times New Roman"/>
          <w:sz w:val="28"/>
          <w:szCs w:val="28"/>
        </w:rPr>
        <w:t xml:space="preserve"> района Алтайского края, Администрация </w:t>
      </w:r>
      <w:r w:rsidR="00B110C7">
        <w:rPr>
          <w:rFonts w:ascii="Times New Roman" w:hAnsi="Times New Roman" w:cs="Times New Roman"/>
          <w:sz w:val="28"/>
          <w:szCs w:val="28"/>
        </w:rPr>
        <w:lastRenderedPageBreak/>
        <w:t>Тюменцевский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110C7">
        <w:rPr>
          <w:rFonts w:ascii="Times New Roman" w:hAnsi="Times New Roman" w:cs="Times New Roman"/>
          <w:sz w:val="28"/>
          <w:szCs w:val="28"/>
        </w:rPr>
        <w:t>Тюменцевского</w:t>
      </w:r>
      <w:r w:rsidR="00B110C7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04CA" w:rsidRPr="00B142D6">
        <w:rPr>
          <w:rFonts w:ascii="Times New Roman" w:hAnsi="Times New Roman" w:cs="Times New Roman"/>
          <w:sz w:val="28"/>
          <w:szCs w:val="28"/>
        </w:rPr>
        <w:t>Алтайского края. Координ</w:t>
      </w:r>
      <w:r w:rsidRPr="00B142D6">
        <w:rPr>
          <w:rFonts w:ascii="Times New Roman" w:hAnsi="Times New Roman" w:cs="Times New Roman"/>
          <w:sz w:val="28"/>
          <w:szCs w:val="28"/>
        </w:rPr>
        <w:t>ация деятельности исполнителей п</w:t>
      </w:r>
      <w:r w:rsidR="00C304CA" w:rsidRPr="00B142D6">
        <w:rPr>
          <w:rFonts w:ascii="Times New Roman" w:hAnsi="Times New Roman" w:cs="Times New Roman"/>
          <w:sz w:val="28"/>
          <w:szCs w:val="28"/>
        </w:rPr>
        <w:t>рограммы осуществляется отделом по архитектуре</w:t>
      </w:r>
      <w:r w:rsidR="00B110C7">
        <w:rPr>
          <w:rFonts w:ascii="Times New Roman" w:hAnsi="Times New Roman" w:cs="Times New Roman"/>
          <w:sz w:val="28"/>
          <w:szCs w:val="28"/>
        </w:rPr>
        <w:t xml:space="preserve"> и строительству</w:t>
      </w:r>
      <w:r w:rsidR="00C304CA" w:rsidRPr="00B142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110C7">
        <w:rPr>
          <w:rFonts w:ascii="Times New Roman" w:hAnsi="Times New Roman" w:cs="Times New Roman"/>
          <w:sz w:val="28"/>
          <w:szCs w:val="28"/>
        </w:rPr>
        <w:t>Тюменцевскому</w:t>
      </w:r>
      <w:proofErr w:type="spellEnd"/>
      <w:r w:rsidR="00C53E32" w:rsidRPr="00B142D6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304CA" w:rsidRPr="00B142D6" w:rsidRDefault="00C304CA" w:rsidP="000815D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2D6">
        <w:rPr>
          <w:rFonts w:ascii="Times New Roman" w:eastAsia="Times New Roman" w:hAnsi="Times New Roman" w:cs="Times New Roman"/>
          <w:b/>
          <w:sz w:val="28"/>
          <w:szCs w:val="28"/>
        </w:rPr>
        <w:t>7.Предложения по совершенствованию нормативно-правового и информационного обеспечения деятельности в сфере проектирования, строительства, р</w:t>
      </w:r>
      <w:r w:rsidR="00F40E25">
        <w:rPr>
          <w:rFonts w:ascii="Times New Roman" w:eastAsia="Times New Roman" w:hAnsi="Times New Roman" w:cs="Times New Roman"/>
          <w:b/>
          <w:sz w:val="28"/>
          <w:szCs w:val="28"/>
        </w:rPr>
        <w:t>еконструкции объектов транспортной</w:t>
      </w:r>
      <w:r w:rsidRPr="00B142D6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инфраструктуры сельсо</w:t>
      </w:r>
      <w:r w:rsidR="00C53E32" w:rsidRPr="00B142D6">
        <w:rPr>
          <w:rFonts w:ascii="Times New Roman" w:eastAsia="Times New Roman" w:hAnsi="Times New Roman" w:cs="Times New Roman"/>
          <w:b/>
          <w:sz w:val="28"/>
          <w:szCs w:val="28"/>
        </w:rPr>
        <w:t>вета</w:t>
      </w:r>
    </w:p>
    <w:p w:rsidR="00C304CA" w:rsidRPr="00B142D6" w:rsidRDefault="00C304CA" w:rsidP="00081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D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нормативно-правового и информационного обеспечения деятельности в сфере строительства, реконструкции объектов </w:t>
      </w:r>
      <w:r w:rsidR="00524D15" w:rsidRPr="00B142D6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</w:t>
      </w:r>
      <w:r w:rsidRPr="00B142D6">
        <w:rPr>
          <w:rFonts w:ascii="Times New Roman" w:eastAsia="Times New Roman" w:hAnsi="Times New Roman" w:cs="Times New Roman"/>
          <w:sz w:val="28"/>
          <w:szCs w:val="28"/>
        </w:rPr>
        <w:t>инфраструктуры поселения предусматривает следующие мероприятия:</w:t>
      </w:r>
    </w:p>
    <w:p w:rsidR="00C304CA" w:rsidRPr="00B142D6" w:rsidRDefault="00C304CA" w:rsidP="000815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D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96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42D6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генеральный план </w:t>
      </w:r>
      <w:r w:rsidR="00E06D78">
        <w:rPr>
          <w:rFonts w:ascii="Times New Roman" w:hAnsi="Times New Roman" w:cs="Times New Roman"/>
          <w:sz w:val="28"/>
          <w:szCs w:val="28"/>
        </w:rPr>
        <w:t>Тюменцевский</w:t>
      </w:r>
      <w:r w:rsidR="00E06D78" w:rsidRPr="0089687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06D78">
        <w:rPr>
          <w:rFonts w:ascii="Times New Roman" w:hAnsi="Times New Roman" w:cs="Times New Roman"/>
          <w:sz w:val="28"/>
          <w:szCs w:val="28"/>
        </w:rPr>
        <w:t>Тюменцевского</w:t>
      </w:r>
      <w:r w:rsidR="00E06D78" w:rsidRPr="008968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42D6">
        <w:rPr>
          <w:rFonts w:ascii="Times New Roman" w:eastAsia="Times New Roman" w:hAnsi="Times New Roman" w:cs="Times New Roman"/>
          <w:sz w:val="28"/>
          <w:szCs w:val="28"/>
        </w:rPr>
        <w:t>Алта</w:t>
      </w:r>
      <w:r w:rsidR="0089687D">
        <w:rPr>
          <w:rFonts w:ascii="Times New Roman" w:eastAsia="Times New Roman" w:hAnsi="Times New Roman" w:cs="Times New Roman"/>
          <w:sz w:val="28"/>
          <w:szCs w:val="28"/>
        </w:rPr>
        <w:t>йского края:</w:t>
      </w:r>
    </w:p>
    <w:p w:rsidR="00C304CA" w:rsidRPr="00B142D6" w:rsidRDefault="00C304CA" w:rsidP="00081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D6">
        <w:rPr>
          <w:rFonts w:ascii="Times New Roman" w:eastAsia="Times New Roman" w:hAnsi="Times New Roman" w:cs="Times New Roman"/>
          <w:sz w:val="28"/>
          <w:szCs w:val="28"/>
        </w:rPr>
        <w:t>- при выявлении новых, необхо</w:t>
      </w:r>
      <w:r w:rsidR="00524D15" w:rsidRPr="00B142D6">
        <w:rPr>
          <w:rFonts w:ascii="Times New Roman" w:eastAsia="Times New Roman" w:hAnsi="Times New Roman" w:cs="Times New Roman"/>
          <w:sz w:val="28"/>
          <w:szCs w:val="28"/>
        </w:rPr>
        <w:t>димых к реализации мероприятий п</w:t>
      </w:r>
      <w:r w:rsidRPr="00B142D6">
        <w:rPr>
          <w:rFonts w:ascii="Times New Roman" w:eastAsia="Times New Roman" w:hAnsi="Times New Roman" w:cs="Times New Roman"/>
          <w:sz w:val="28"/>
          <w:szCs w:val="28"/>
        </w:rPr>
        <w:t>рограммы;</w:t>
      </w:r>
    </w:p>
    <w:p w:rsidR="00C304CA" w:rsidRPr="00B142D6" w:rsidRDefault="00C304CA" w:rsidP="00081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D6">
        <w:rPr>
          <w:rFonts w:ascii="Times New Roman" w:eastAsia="Times New Roman" w:hAnsi="Times New Roman" w:cs="Times New Roman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C304CA" w:rsidRPr="00B142D6" w:rsidRDefault="00C304CA" w:rsidP="00081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D6">
        <w:rPr>
          <w:rFonts w:ascii="Times New Roman" w:eastAsia="Times New Roman" w:hAnsi="Times New Roman" w:cs="Times New Roman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304CA" w:rsidRPr="00B142D6" w:rsidRDefault="00C304CA" w:rsidP="00081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4CA" w:rsidRPr="00B142D6" w:rsidRDefault="00C304CA" w:rsidP="0038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CA" w:rsidRPr="00B142D6" w:rsidRDefault="00C304CA" w:rsidP="00384C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EC8" w:rsidRPr="00B142D6" w:rsidRDefault="005C7EC8" w:rsidP="00384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C7EC8" w:rsidRPr="00B142D6" w:rsidSect="005C7EC8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7EC8" w:rsidRPr="00B142D6" w:rsidRDefault="005C7EC8" w:rsidP="00384C5A">
      <w:pPr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5C7EC8" w:rsidRPr="00B142D6" w:rsidRDefault="005C7EC8" w:rsidP="00384C5A">
      <w:pPr>
        <w:pStyle w:val="a4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>к программе комплексного развития</w:t>
      </w:r>
    </w:p>
    <w:p w:rsidR="005C7EC8" w:rsidRPr="00B142D6" w:rsidRDefault="008F3C8C" w:rsidP="00384C5A">
      <w:pPr>
        <w:pStyle w:val="a4"/>
        <w:spacing w:after="0" w:line="360" w:lineRule="auto"/>
        <w:ind w:right="141" w:hanging="11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 xml:space="preserve"> транспортной </w:t>
      </w:r>
      <w:r w:rsidR="005C7EC8" w:rsidRPr="00B142D6">
        <w:rPr>
          <w:rFonts w:ascii="Times New Roman" w:hAnsi="Times New Roman" w:cs="Times New Roman"/>
          <w:sz w:val="24"/>
          <w:szCs w:val="24"/>
        </w:rPr>
        <w:t>инфраструктуры</w:t>
      </w:r>
    </w:p>
    <w:p w:rsidR="005C7EC8" w:rsidRPr="00B142D6" w:rsidRDefault="005C7EC8" w:rsidP="00384C5A">
      <w:pPr>
        <w:pStyle w:val="a4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 xml:space="preserve"> </w:t>
      </w:r>
      <w:r w:rsidR="00E06D78">
        <w:rPr>
          <w:rFonts w:ascii="Times New Roman" w:hAnsi="Times New Roman" w:cs="Times New Roman"/>
          <w:sz w:val="24"/>
          <w:szCs w:val="24"/>
        </w:rPr>
        <w:t>Тюменцевского</w:t>
      </w:r>
      <w:r w:rsidR="008F3C8C" w:rsidRPr="00B142D6">
        <w:rPr>
          <w:rFonts w:ascii="Times New Roman" w:hAnsi="Times New Roman" w:cs="Times New Roman"/>
          <w:sz w:val="24"/>
          <w:szCs w:val="24"/>
        </w:rPr>
        <w:t xml:space="preserve"> </w:t>
      </w:r>
      <w:r w:rsidRPr="00B142D6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C7EC8" w:rsidRPr="00B142D6" w:rsidRDefault="00E06D78" w:rsidP="00384C5A">
      <w:pPr>
        <w:pStyle w:val="a4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7EC8" w:rsidRPr="00B142D6" w:rsidRDefault="00E06D78" w:rsidP="00384C5A">
      <w:pPr>
        <w:pStyle w:val="a4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Алтайского края на 2019-2029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C7EC8" w:rsidRPr="003D6B78" w:rsidRDefault="00996185" w:rsidP="00384C5A">
      <w:pPr>
        <w:pStyle w:val="a4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C7EC8" w:rsidRPr="00B14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EC8" w:rsidRPr="00B142D6">
        <w:rPr>
          <w:rFonts w:ascii="Times New Roman" w:hAnsi="Times New Roman" w:cs="Times New Roman"/>
          <w:sz w:val="24"/>
          <w:szCs w:val="24"/>
        </w:rPr>
        <w:t>№</w:t>
      </w:r>
      <w:r w:rsidR="003D6B78">
        <w:rPr>
          <w:rFonts w:ascii="Times New Roman" w:hAnsi="Times New Roman" w:cs="Times New Roman"/>
          <w:sz w:val="24"/>
          <w:szCs w:val="24"/>
        </w:rPr>
        <w:t xml:space="preserve"> </w:t>
      </w:r>
      <w:r w:rsidR="003D6B78">
        <w:rPr>
          <w:rFonts w:ascii="Times New Roman" w:hAnsi="Times New Roman" w:cs="Times New Roman"/>
          <w:sz w:val="24"/>
          <w:szCs w:val="24"/>
          <w:u w:val="single"/>
        </w:rPr>
        <w:t>144</w:t>
      </w:r>
    </w:p>
    <w:p w:rsidR="00384C5A" w:rsidRPr="00B142D6" w:rsidRDefault="00384C5A" w:rsidP="00384C5A">
      <w:pPr>
        <w:pStyle w:val="a4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384C5A" w:rsidRPr="00B142D6" w:rsidRDefault="005C7EC8" w:rsidP="00C53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 программы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985"/>
        <w:gridCol w:w="708"/>
        <w:gridCol w:w="709"/>
        <w:gridCol w:w="709"/>
        <w:gridCol w:w="709"/>
        <w:gridCol w:w="850"/>
        <w:gridCol w:w="992"/>
        <w:gridCol w:w="993"/>
        <w:gridCol w:w="1701"/>
      </w:tblGrid>
      <w:tr w:rsidR="00B142D6" w:rsidRPr="00B142D6" w:rsidTr="0089687D">
        <w:tc>
          <w:tcPr>
            <w:tcW w:w="710" w:type="dxa"/>
            <w:vMerge w:val="restart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142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142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142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Цель, задача,</w:t>
            </w:r>
          </w:p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  <w:vMerge w:val="restart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Срок</w:t>
            </w:r>
          </w:p>
          <w:p w:rsidR="005C7EC8" w:rsidRPr="00B142D6" w:rsidRDefault="00384C5A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реализа</w:t>
            </w:r>
            <w:r w:rsidR="005C7EC8" w:rsidRPr="00B142D6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985" w:type="dxa"/>
            <w:vMerge w:val="restart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Участник</w:t>
            </w:r>
          </w:p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5670" w:type="dxa"/>
            <w:gridSpan w:val="7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Сумма расходов, тыс. рублей</w:t>
            </w:r>
          </w:p>
        </w:tc>
        <w:tc>
          <w:tcPr>
            <w:tcW w:w="1701" w:type="dxa"/>
            <w:vMerge w:val="restart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</w:tr>
      <w:tr w:rsidR="00B142D6" w:rsidRPr="00B142D6" w:rsidTr="0089687D">
        <w:tc>
          <w:tcPr>
            <w:tcW w:w="710" w:type="dxa"/>
            <w:vMerge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5C7EC8" w:rsidRPr="00B142D6" w:rsidRDefault="003D6B7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C7EC8" w:rsidRPr="00B142D6" w:rsidRDefault="003D6B7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C7EC8" w:rsidRPr="00B142D6" w:rsidRDefault="003D6B7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5C7EC8" w:rsidRPr="00B142D6" w:rsidRDefault="003D6B7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C7EC8" w:rsidRPr="00B142D6" w:rsidRDefault="003D6B7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5C7EC8" w:rsidRPr="00B142D6" w:rsidRDefault="003D6B7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42D6" w:rsidRPr="00B142D6" w:rsidTr="0089687D">
        <w:tc>
          <w:tcPr>
            <w:tcW w:w="710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5C7EC8" w:rsidRPr="00B142D6" w:rsidRDefault="005C7EC8" w:rsidP="0089687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15DE" w:rsidRPr="00B142D6" w:rsidTr="000815DE">
        <w:tc>
          <w:tcPr>
            <w:tcW w:w="710" w:type="dxa"/>
            <w:vAlign w:val="center"/>
          </w:tcPr>
          <w:p w:rsidR="000815DE" w:rsidRPr="00B142D6" w:rsidRDefault="000815DE" w:rsidP="000815DE">
            <w:pPr>
              <w:tabs>
                <w:tab w:val="right" w:pos="494"/>
              </w:tabs>
              <w:spacing w:after="0" w:line="360" w:lineRule="auto"/>
              <w:ind w:left="-4078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1</w:t>
            </w:r>
            <w:r w:rsidRPr="00B142D6"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14175" w:type="dxa"/>
            <w:gridSpan w:val="11"/>
            <w:vAlign w:val="center"/>
          </w:tcPr>
          <w:p w:rsidR="000815DE" w:rsidRPr="00B142D6" w:rsidRDefault="000815DE" w:rsidP="00FB31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  <w:b/>
              </w:rPr>
              <w:t>Цель:</w:t>
            </w:r>
            <w:r w:rsidRPr="00B142D6">
              <w:rPr>
                <w:rFonts w:ascii="Times New Roman" w:hAnsi="Times New Roman" w:cs="Times New Roman"/>
                <w:shd w:val="clear" w:color="auto" w:fill="FFFFFF"/>
              </w:rPr>
              <w:t xml:space="preserve"> Повышение уровня и качества жизни населения за счет развития дорожно-транспортной системы.</w:t>
            </w:r>
          </w:p>
        </w:tc>
      </w:tr>
      <w:tr w:rsidR="000815DE" w:rsidRPr="00B142D6" w:rsidTr="000815DE">
        <w:tc>
          <w:tcPr>
            <w:tcW w:w="710" w:type="dxa"/>
            <w:vAlign w:val="center"/>
          </w:tcPr>
          <w:p w:rsidR="000815DE" w:rsidRPr="000815DE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81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Задача 1.1.</w:t>
            </w:r>
          </w:p>
          <w:p w:rsidR="000815DE" w:rsidRPr="00B142D6" w:rsidRDefault="000815DE" w:rsidP="003D6B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</w:rPr>
              <w:t xml:space="preserve">Обеспечение </w:t>
            </w:r>
            <w:r w:rsidR="003D6B78">
              <w:rPr>
                <w:rFonts w:ascii="Times New Roman" w:hAnsi="Times New Roman" w:cs="Times New Roman"/>
              </w:rPr>
              <w:t>ремонта</w:t>
            </w:r>
            <w:r w:rsidRPr="00B142D6">
              <w:rPr>
                <w:rFonts w:ascii="Times New Roman" w:hAnsi="Times New Roman" w:cs="Times New Roman"/>
              </w:rPr>
              <w:t xml:space="preserve"> объектов транспортной инфраструктуры</w:t>
            </w:r>
          </w:p>
        </w:tc>
        <w:tc>
          <w:tcPr>
            <w:tcW w:w="1984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815DE" w:rsidRPr="00B142D6" w:rsidRDefault="003D6B78" w:rsidP="007057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27E87">
              <w:rPr>
                <w:rFonts w:ascii="Times New Roman" w:hAnsi="Times New Roman" w:cs="Times New Roman"/>
              </w:rPr>
              <w:t>0</w:t>
            </w:r>
            <w:r w:rsidR="000815DE">
              <w:rPr>
                <w:rFonts w:ascii="Times New Roman" w:hAnsi="Times New Roman" w:cs="Times New Roman"/>
              </w:rPr>
              <w:t>000</w:t>
            </w:r>
            <w:r w:rsidR="0070577E">
              <w:rPr>
                <w:rFonts w:ascii="Times New Roman" w:hAnsi="Times New Roman" w:cs="Times New Roman"/>
              </w:rPr>
              <w:t>00</w:t>
            </w:r>
            <w:r w:rsidR="000815DE">
              <w:rPr>
                <w:rFonts w:ascii="Times New Roman" w:hAnsi="Times New Roman" w:cs="Times New Roman"/>
              </w:rPr>
              <w:t xml:space="preserve"> руб</w:t>
            </w:r>
            <w:r w:rsidR="007057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5DE" w:rsidRPr="00B142D6" w:rsidTr="000815DE">
        <w:trPr>
          <w:trHeight w:val="2277"/>
        </w:trPr>
        <w:tc>
          <w:tcPr>
            <w:tcW w:w="710" w:type="dxa"/>
            <w:vAlign w:val="center"/>
          </w:tcPr>
          <w:p w:rsidR="000815DE" w:rsidRPr="00B142D6" w:rsidRDefault="00E06D7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  <w:b/>
              </w:rPr>
              <w:t>Задача 1.2.</w:t>
            </w:r>
          </w:p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Повышение безопасности дорожного движения на территории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815DE" w:rsidRPr="00B142D6" w:rsidRDefault="003D6B78" w:rsidP="0070577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3054765</w:t>
            </w:r>
            <w:r w:rsidR="000815D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5DE" w:rsidRPr="00B142D6" w:rsidTr="000815DE">
        <w:trPr>
          <w:trHeight w:val="683"/>
        </w:trPr>
        <w:tc>
          <w:tcPr>
            <w:tcW w:w="710" w:type="dxa"/>
            <w:vMerge w:val="restart"/>
            <w:vAlign w:val="center"/>
          </w:tcPr>
          <w:p w:rsidR="000815DE" w:rsidRPr="00B142D6" w:rsidRDefault="0070577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0815DE" w:rsidRPr="00B142D6" w:rsidRDefault="000815DE" w:rsidP="000815DE">
            <w:pPr>
              <w:pStyle w:val="2"/>
              <w:spacing w:before="0" w:after="0" w:line="360" w:lineRule="auto"/>
              <w:jc w:val="center"/>
              <w:rPr>
                <w:b/>
                <w:sz w:val="22"/>
                <w:szCs w:val="22"/>
              </w:rPr>
            </w:pPr>
            <w:r w:rsidRPr="00B142D6">
              <w:rPr>
                <w:b/>
                <w:sz w:val="22"/>
                <w:szCs w:val="22"/>
              </w:rPr>
              <w:t>Мероприятие 1.1.5.</w:t>
            </w:r>
          </w:p>
          <w:p w:rsidR="000815DE" w:rsidRPr="00B142D6" w:rsidRDefault="000815DE" w:rsidP="0070577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Строительство, реконструкция</w:t>
            </w:r>
            <w:r w:rsidRPr="00B142D6">
              <w:rPr>
                <w:rFonts w:ascii="Times New Roman" w:hAnsi="Times New Roman" w:cs="Times New Roman"/>
              </w:rPr>
              <w:t xml:space="preserve"> улично-дорожной сети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B142D6">
              <w:rPr>
                <w:rFonts w:ascii="Times New Roman" w:hAnsi="Times New Roman" w:cs="Times New Roman"/>
              </w:rPr>
              <w:t xml:space="preserve"> (</w:t>
            </w:r>
            <w:r w:rsidR="0070577E">
              <w:rPr>
                <w:rFonts w:ascii="Times New Roman" w:hAnsi="Times New Roman" w:cs="Times New Roman"/>
              </w:rPr>
              <w:t>с. Тюменцево</w:t>
            </w:r>
            <w:r w:rsidRPr="00B142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 xml:space="preserve">Администрация  </w:t>
            </w:r>
            <w:r w:rsidR="0070577E">
              <w:rPr>
                <w:rFonts w:ascii="Times New Roman" w:hAnsi="Times New Roman" w:cs="Times New Roman"/>
              </w:rPr>
              <w:t>Тюменце</w:t>
            </w:r>
            <w:r>
              <w:rPr>
                <w:rFonts w:ascii="Times New Roman" w:hAnsi="Times New Roman" w:cs="Times New Roman"/>
              </w:rPr>
              <w:t xml:space="preserve">вского </w:t>
            </w:r>
            <w:r w:rsidR="0070577E">
              <w:rPr>
                <w:rFonts w:ascii="Times New Roman" w:hAnsi="Times New Roman" w:cs="Times New Roman"/>
              </w:rPr>
              <w:t>сельсовета Тюменце</w:t>
            </w:r>
            <w:r w:rsidRPr="00B142D6">
              <w:rPr>
                <w:rFonts w:ascii="Times New Roman" w:hAnsi="Times New Roman" w:cs="Times New Roman"/>
              </w:rPr>
              <w:t>вского района  Алтайского края</w:t>
            </w:r>
          </w:p>
        </w:tc>
        <w:tc>
          <w:tcPr>
            <w:tcW w:w="708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815DE" w:rsidRPr="00B142D6" w:rsidRDefault="0070577E" w:rsidP="0070577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7E87">
              <w:rPr>
                <w:rFonts w:ascii="Times New Roman" w:hAnsi="Times New Roman" w:cs="Times New Roman"/>
              </w:rPr>
              <w:t>6945235</w:t>
            </w:r>
            <w:r w:rsidR="000815D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Всего</w:t>
            </w:r>
          </w:p>
        </w:tc>
      </w:tr>
      <w:tr w:rsidR="000815DE" w:rsidRPr="00B142D6" w:rsidTr="000815DE">
        <w:trPr>
          <w:trHeight w:val="683"/>
        </w:trPr>
        <w:tc>
          <w:tcPr>
            <w:tcW w:w="710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0815DE" w:rsidRPr="00B142D6" w:rsidTr="000815DE">
        <w:trPr>
          <w:trHeight w:val="683"/>
        </w:trPr>
        <w:tc>
          <w:tcPr>
            <w:tcW w:w="710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0815DE" w:rsidRPr="00B142D6" w:rsidTr="000815DE">
        <w:trPr>
          <w:trHeight w:val="683"/>
        </w:trPr>
        <w:tc>
          <w:tcPr>
            <w:tcW w:w="710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0815DE" w:rsidRPr="00B142D6" w:rsidTr="000815DE">
        <w:trPr>
          <w:trHeight w:val="683"/>
        </w:trPr>
        <w:tc>
          <w:tcPr>
            <w:tcW w:w="710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C27E87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1950000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815DE" w:rsidRPr="00B142D6" w:rsidRDefault="00C27E87" w:rsidP="0070577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14995235 руб</w:t>
            </w:r>
            <w:r w:rsidR="000815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бюджет поселения</w:t>
            </w:r>
          </w:p>
        </w:tc>
      </w:tr>
      <w:tr w:rsidR="000815DE" w:rsidRPr="00B142D6" w:rsidTr="000815DE">
        <w:trPr>
          <w:trHeight w:val="683"/>
        </w:trPr>
        <w:tc>
          <w:tcPr>
            <w:tcW w:w="710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15DE" w:rsidRPr="00B142D6" w:rsidRDefault="000815D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</w:tbl>
    <w:p w:rsidR="005C7EC8" w:rsidRPr="00B142D6" w:rsidRDefault="005C7EC8" w:rsidP="00384C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6E10" w:rsidRPr="00E06D78" w:rsidRDefault="00A66E10" w:rsidP="00E06D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577E" w:rsidRDefault="0070577E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77E" w:rsidRDefault="0070577E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77E" w:rsidRDefault="0070577E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8" w:rsidRPr="00B142D6" w:rsidRDefault="005C7EC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7EC8" w:rsidRPr="00B142D6" w:rsidRDefault="005C7EC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>к программе комплексного развития</w:t>
      </w:r>
    </w:p>
    <w:p w:rsidR="005C7EC8" w:rsidRPr="00B142D6" w:rsidRDefault="00EA61C1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 xml:space="preserve"> транспортной 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</w:p>
    <w:p w:rsidR="005C7EC8" w:rsidRPr="00B142D6" w:rsidRDefault="00EA61C1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 xml:space="preserve"> </w:t>
      </w:r>
      <w:r w:rsidR="00E06D78">
        <w:rPr>
          <w:rFonts w:ascii="Times New Roman" w:hAnsi="Times New Roman" w:cs="Times New Roman"/>
          <w:sz w:val="24"/>
          <w:szCs w:val="24"/>
        </w:rPr>
        <w:t>Тюменцевского</w:t>
      </w:r>
      <w:r w:rsidR="00057538">
        <w:rPr>
          <w:rFonts w:ascii="Times New Roman" w:hAnsi="Times New Roman" w:cs="Times New Roman"/>
          <w:sz w:val="24"/>
          <w:szCs w:val="24"/>
        </w:rPr>
        <w:t xml:space="preserve"> 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C7EC8" w:rsidRPr="00B142D6" w:rsidRDefault="00E06D7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7EC8" w:rsidRPr="00B142D6" w:rsidRDefault="00E06D7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Алтайского края на 2019-2029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0577E" w:rsidRPr="003D6B78" w:rsidRDefault="0070577E" w:rsidP="0070577E">
      <w:pPr>
        <w:pStyle w:val="a4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4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D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144</w:t>
      </w:r>
    </w:p>
    <w:p w:rsidR="005C7EC8" w:rsidRPr="00B142D6" w:rsidRDefault="005C7EC8" w:rsidP="00384C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7EC8" w:rsidRPr="00B142D6" w:rsidRDefault="005C7EC8" w:rsidP="00C53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>Сведения об индикаторах муниципальной программы и их значениях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851"/>
        <w:gridCol w:w="2268"/>
        <w:gridCol w:w="2126"/>
        <w:gridCol w:w="1134"/>
        <w:gridCol w:w="1417"/>
        <w:gridCol w:w="1560"/>
        <w:gridCol w:w="1417"/>
        <w:gridCol w:w="1418"/>
      </w:tblGrid>
      <w:tr w:rsidR="00B142D6" w:rsidRPr="00B142D6" w:rsidTr="000815DE">
        <w:tc>
          <w:tcPr>
            <w:tcW w:w="534" w:type="dxa"/>
            <w:vMerge w:val="restart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142D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142D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142D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B142D6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B142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0" w:type="dxa"/>
            <w:gridSpan w:val="7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Значение по годам:</w:t>
            </w:r>
          </w:p>
        </w:tc>
      </w:tr>
      <w:tr w:rsidR="00B142D6" w:rsidRPr="00B142D6" w:rsidTr="000815DE">
        <w:tc>
          <w:tcPr>
            <w:tcW w:w="534" w:type="dxa"/>
            <w:vMerge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7EC8" w:rsidRPr="00B142D6" w:rsidRDefault="0070577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5C7EC8" w:rsidRPr="00B142D6">
              <w:rPr>
                <w:rFonts w:ascii="Times New Roman" w:hAnsi="Times New Roman" w:cs="Times New Roman"/>
                <w:b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C7EC8" w:rsidRPr="00B142D6" w:rsidRDefault="0070577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5C7EC8" w:rsidRPr="00B142D6">
              <w:rPr>
                <w:rFonts w:ascii="Times New Roman" w:hAnsi="Times New Roman" w:cs="Times New Roman"/>
                <w:b/>
              </w:rPr>
              <w:t xml:space="preserve"> год разработки муниципальной программы</w:t>
            </w:r>
          </w:p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(оценка)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Реализации муниципальной программы</w:t>
            </w:r>
          </w:p>
        </w:tc>
      </w:tr>
      <w:tr w:rsidR="00B142D6" w:rsidRPr="00B142D6" w:rsidTr="000815DE">
        <w:tc>
          <w:tcPr>
            <w:tcW w:w="534" w:type="dxa"/>
            <w:vMerge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7EC8" w:rsidRPr="00B142D6" w:rsidRDefault="0070577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5C7EC8" w:rsidRPr="00B142D6">
              <w:rPr>
                <w:rFonts w:ascii="Times New Roman" w:hAnsi="Times New Roman" w:cs="Times New Roman"/>
                <w:b/>
              </w:rPr>
              <w:t>-й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EC8" w:rsidRPr="00B142D6" w:rsidRDefault="0070577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5C7EC8" w:rsidRPr="00B142D6">
              <w:rPr>
                <w:rFonts w:ascii="Times New Roman" w:hAnsi="Times New Roman" w:cs="Times New Roman"/>
                <w:b/>
              </w:rPr>
              <w:t>-й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7EC8" w:rsidRPr="00B142D6" w:rsidRDefault="0070577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5C7EC8" w:rsidRPr="00B142D6">
              <w:rPr>
                <w:rFonts w:ascii="Times New Roman" w:hAnsi="Times New Roman" w:cs="Times New Roman"/>
                <w:b/>
              </w:rPr>
              <w:t>-й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EC8" w:rsidRPr="00B142D6" w:rsidRDefault="0070577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5C7EC8" w:rsidRPr="00B142D6">
              <w:rPr>
                <w:rFonts w:ascii="Times New Roman" w:hAnsi="Times New Roman" w:cs="Times New Roman"/>
                <w:b/>
              </w:rPr>
              <w:t>-й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7EC8" w:rsidRPr="00B142D6" w:rsidRDefault="0070577E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2024-2029</w:t>
            </w:r>
            <w:r w:rsidR="005C7EC8" w:rsidRPr="00B142D6"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 w:rsidR="005C7EC8" w:rsidRPr="00B142D6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="005C7EC8" w:rsidRPr="00B142D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B142D6" w:rsidRPr="00B142D6" w:rsidTr="000815DE">
        <w:tc>
          <w:tcPr>
            <w:tcW w:w="534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42D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142D6" w:rsidRPr="00B142D6" w:rsidTr="000815DE">
        <w:tc>
          <w:tcPr>
            <w:tcW w:w="534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C7EC8" w:rsidRPr="00B142D6" w:rsidRDefault="000D1679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851" w:type="dxa"/>
            <w:vAlign w:val="center"/>
          </w:tcPr>
          <w:p w:rsidR="005C7EC8" w:rsidRPr="00B142D6" w:rsidRDefault="000D1679" w:rsidP="000815DE">
            <w:pPr>
              <w:pStyle w:val="11"/>
              <w:spacing w:before="0" w:after="0" w:line="360" w:lineRule="auto"/>
              <w:jc w:val="center"/>
            </w:pPr>
            <w:r w:rsidRPr="00B142D6"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5C7EC8" w:rsidRPr="00B142D6" w:rsidRDefault="00302E89" w:rsidP="000815DE">
            <w:pPr>
              <w:pStyle w:val="11"/>
              <w:spacing w:before="0" w:after="0" w:line="360" w:lineRule="auto"/>
              <w:jc w:val="center"/>
            </w:pPr>
            <w:r>
              <w:t>72,7</w:t>
            </w:r>
          </w:p>
        </w:tc>
        <w:tc>
          <w:tcPr>
            <w:tcW w:w="2126" w:type="dxa"/>
            <w:vAlign w:val="center"/>
          </w:tcPr>
          <w:p w:rsidR="005C7EC8" w:rsidRPr="00B142D6" w:rsidRDefault="00302E89" w:rsidP="000815DE">
            <w:pPr>
              <w:pStyle w:val="11"/>
              <w:spacing w:before="0" w:after="0" w:line="360" w:lineRule="auto"/>
              <w:jc w:val="center"/>
            </w:pPr>
            <w:r>
              <w:t>72,7</w:t>
            </w:r>
          </w:p>
        </w:tc>
        <w:tc>
          <w:tcPr>
            <w:tcW w:w="1134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B142D6" w:rsidRPr="00B142D6" w:rsidTr="000815DE">
        <w:tc>
          <w:tcPr>
            <w:tcW w:w="534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5C7EC8" w:rsidRPr="00B142D6" w:rsidRDefault="000D1679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в результате </w:t>
            </w:r>
            <w:proofErr w:type="spellStart"/>
            <w:proofErr w:type="gramStart"/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B142D6">
              <w:rPr>
                <w:rFonts w:ascii="Times New Roman" w:hAnsi="Times New Roman" w:cs="Times New Roman"/>
                <w:sz w:val="24"/>
                <w:szCs w:val="24"/>
              </w:rPr>
              <w:t>- транспортных</w:t>
            </w:r>
            <w:proofErr w:type="gramEnd"/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происшествий;</w:t>
            </w:r>
          </w:p>
        </w:tc>
        <w:tc>
          <w:tcPr>
            <w:tcW w:w="851" w:type="dxa"/>
            <w:vAlign w:val="center"/>
          </w:tcPr>
          <w:p w:rsidR="005C7EC8" w:rsidRPr="00B142D6" w:rsidRDefault="000D1679" w:rsidP="000815DE">
            <w:pPr>
              <w:pStyle w:val="11"/>
              <w:spacing w:before="0" w:after="0" w:line="360" w:lineRule="auto"/>
              <w:jc w:val="center"/>
            </w:pPr>
            <w:r w:rsidRPr="00B142D6">
              <w:t>колич</w:t>
            </w:r>
            <w:r w:rsidR="000815DE">
              <w:t>е</w:t>
            </w:r>
            <w:r w:rsidRPr="00B142D6">
              <w:t>ство</w:t>
            </w:r>
          </w:p>
        </w:tc>
        <w:tc>
          <w:tcPr>
            <w:tcW w:w="2268" w:type="dxa"/>
            <w:vAlign w:val="center"/>
          </w:tcPr>
          <w:p w:rsidR="005C7EC8" w:rsidRPr="00B142D6" w:rsidRDefault="000D1679" w:rsidP="000815DE">
            <w:pPr>
              <w:pStyle w:val="11"/>
              <w:spacing w:before="0" w:after="0" w:line="360" w:lineRule="auto"/>
              <w:jc w:val="center"/>
            </w:pPr>
            <w:r w:rsidRPr="00B142D6">
              <w:t>0</w:t>
            </w:r>
          </w:p>
        </w:tc>
        <w:tc>
          <w:tcPr>
            <w:tcW w:w="2126" w:type="dxa"/>
            <w:vAlign w:val="center"/>
          </w:tcPr>
          <w:p w:rsidR="005C7EC8" w:rsidRPr="00B142D6" w:rsidRDefault="000D1679" w:rsidP="000815DE">
            <w:pPr>
              <w:pStyle w:val="11"/>
              <w:spacing w:before="0" w:after="0" w:line="360" w:lineRule="auto"/>
              <w:jc w:val="center"/>
            </w:pPr>
            <w:r w:rsidRPr="00B142D6">
              <w:t>0</w:t>
            </w:r>
          </w:p>
        </w:tc>
        <w:tc>
          <w:tcPr>
            <w:tcW w:w="1134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  <w:tr w:rsidR="00B142D6" w:rsidRPr="00B142D6" w:rsidTr="000815DE">
        <w:tc>
          <w:tcPr>
            <w:tcW w:w="534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5C7EC8" w:rsidRPr="00B142D6" w:rsidRDefault="000D1679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142D6">
              <w:rPr>
                <w:rFonts w:ascii="Times New Roman" w:hAnsi="Times New Roman" w:cs="Times New Roman"/>
                <w:sz w:val="24"/>
                <w:szCs w:val="24"/>
              </w:rPr>
              <w:t xml:space="preserve">Тяжесть последствий (количество лиц </w:t>
            </w:r>
            <w:r w:rsidRPr="00B1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погибших, в результате дорожно-транспортных происшествий, на 100 пострадавших).</w:t>
            </w:r>
          </w:p>
        </w:tc>
        <w:tc>
          <w:tcPr>
            <w:tcW w:w="851" w:type="dxa"/>
            <w:vAlign w:val="center"/>
          </w:tcPr>
          <w:p w:rsidR="005C7EC8" w:rsidRPr="00B142D6" w:rsidRDefault="000D1679" w:rsidP="000815DE">
            <w:pPr>
              <w:pStyle w:val="11"/>
              <w:spacing w:before="0" w:after="0" w:line="360" w:lineRule="auto"/>
              <w:jc w:val="center"/>
            </w:pPr>
            <w:r w:rsidRPr="00B142D6">
              <w:lastRenderedPageBreak/>
              <w:t>количество</w:t>
            </w:r>
          </w:p>
        </w:tc>
        <w:tc>
          <w:tcPr>
            <w:tcW w:w="2268" w:type="dxa"/>
            <w:vAlign w:val="center"/>
          </w:tcPr>
          <w:p w:rsidR="005C7EC8" w:rsidRPr="00B142D6" w:rsidRDefault="000D1679" w:rsidP="000815DE">
            <w:pPr>
              <w:pStyle w:val="11"/>
              <w:spacing w:before="0" w:after="0" w:line="360" w:lineRule="auto"/>
              <w:jc w:val="center"/>
            </w:pPr>
            <w:r w:rsidRPr="00B142D6">
              <w:t>0</w:t>
            </w:r>
          </w:p>
        </w:tc>
        <w:tc>
          <w:tcPr>
            <w:tcW w:w="2126" w:type="dxa"/>
            <w:vAlign w:val="center"/>
          </w:tcPr>
          <w:p w:rsidR="005C7EC8" w:rsidRPr="00B142D6" w:rsidRDefault="000D1679" w:rsidP="000815DE">
            <w:pPr>
              <w:pStyle w:val="11"/>
              <w:spacing w:before="0" w:after="0" w:line="360" w:lineRule="auto"/>
              <w:jc w:val="center"/>
            </w:pPr>
            <w:r w:rsidRPr="00B142D6">
              <w:t>0</w:t>
            </w:r>
          </w:p>
        </w:tc>
        <w:tc>
          <w:tcPr>
            <w:tcW w:w="1134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560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7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  <w:tc>
          <w:tcPr>
            <w:tcW w:w="1418" w:type="dxa"/>
            <w:vAlign w:val="center"/>
          </w:tcPr>
          <w:p w:rsidR="005C7EC8" w:rsidRPr="00B142D6" w:rsidRDefault="005C7EC8" w:rsidP="000815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D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&lt;*&gt;</w:t>
            </w:r>
          </w:p>
        </w:tc>
      </w:tr>
    </w:tbl>
    <w:p w:rsidR="005C7EC8" w:rsidRPr="00B142D6" w:rsidRDefault="005C7EC8" w:rsidP="00384C5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  <w:sectPr w:rsidR="005C7EC8" w:rsidRPr="00B142D6" w:rsidSect="00606433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  <w:r w:rsidRPr="00B142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142D6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&lt;*&gt; - целевые показатели программы  с 1 по 10 года  будут уточнены после определения объемов финансирования, необходимого для реализации программы.</w:t>
      </w:r>
      <w:r w:rsidRPr="00B142D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7EC8" w:rsidRPr="00B142D6" w:rsidRDefault="005C7EC8" w:rsidP="00384C5A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142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5C7EC8" w:rsidRPr="00B142D6" w:rsidRDefault="005C7EC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>к программе комплексного развития</w:t>
      </w:r>
    </w:p>
    <w:p w:rsidR="005C7EC8" w:rsidRPr="00B142D6" w:rsidRDefault="005C7EC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42D6">
        <w:rPr>
          <w:rFonts w:ascii="Times New Roman" w:hAnsi="Times New Roman" w:cs="Times New Roman"/>
          <w:sz w:val="24"/>
          <w:szCs w:val="24"/>
        </w:rPr>
        <w:t xml:space="preserve"> </w:t>
      </w:r>
      <w:r w:rsidR="00EA61C1" w:rsidRPr="00B142D6"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r w:rsidRPr="00B142D6">
        <w:rPr>
          <w:rFonts w:ascii="Times New Roman" w:hAnsi="Times New Roman" w:cs="Times New Roman"/>
          <w:sz w:val="24"/>
          <w:szCs w:val="24"/>
        </w:rPr>
        <w:t>инфраструктуры</w:t>
      </w:r>
    </w:p>
    <w:p w:rsidR="005C7EC8" w:rsidRPr="00B142D6" w:rsidRDefault="00E06D7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EA61C1" w:rsidRPr="00B142D6">
        <w:rPr>
          <w:rFonts w:ascii="Times New Roman" w:hAnsi="Times New Roman" w:cs="Times New Roman"/>
          <w:sz w:val="24"/>
          <w:szCs w:val="24"/>
        </w:rPr>
        <w:t xml:space="preserve"> 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C7EC8" w:rsidRPr="00B142D6" w:rsidRDefault="00E06D7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C7EC8" w:rsidRPr="00B142D6" w:rsidRDefault="00E06D78" w:rsidP="00384C5A">
      <w:pPr>
        <w:pStyle w:val="a4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Алтайского края на 2019-2029</w:t>
      </w:r>
      <w:r w:rsidR="005C7EC8" w:rsidRPr="00B142D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0577E" w:rsidRPr="003D6B78" w:rsidRDefault="0070577E" w:rsidP="0070577E">
      <w:pPr>
        <w:pStyle w:val="a4"/>
        <w:spacing w:after="0" w:line="360" w:lineRule="auto"/>
        <w:ind w:right="14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4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D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144</w:t>
      </w:r>
    </w:p>
    <w:p w:rsidR="005C7EC8" w:rsidRPr="00B142D6" w:rsidRDefault="005C7EC8" w:rsidP="00384C5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C7EC8" w:rsidRPr="00B142D6" w:rsidRDefault="005C7EC8" w:rsidP="00384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D6">
        <w:rPr>
          <w:rFonts w:ascii="Times New Roman" w:hAnsi="Times New Roman" w:cs="Times New Roman"/>
          <w:b/>
          <w:sz w:val="28"/>
          <w:szCs w:val="28"/>
        </w:rPr>
        <w:t xml:space="preserve">Объем финансовых ресурсов, </w:t>
      </w:r>
    </w:p>
    <w:p w:rsidR="005C7EC8" w:rsidRPr="00B142D6" w:rsidRDefault="005C7EC8" w:rsidP="00682D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2D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142D6">
        <w:rPr>
          <w:rFonts w:ascii="Times New Roman" w:hAnsi="Times New Roman" w:cs="Times New Roman"/>
          <w:b/>
          <w:sz w:val="28"/>
          <w:szCs w:val="28"/>
        </w:rPr>
        <w:t xml:space="preserve"> для реализации </w:t>
      </w:r>
      <w:r w:rsidR="00682D1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070"/>
        <w:gridCol w:w="1134"/>
        <w:gridCol w:w="1134"/>
        <w:gridCol w:w="1134"/>
        <w:gridCol w:w="1057"/>
        <w:gridCol w:w="1070"/>
        <w:gridCol w:w="1198"/>
      </w:tblGrid>
      <w:tr w:rsidR="00B142D6" w:rsidRPr="00B142D6" w:rsidTr="000815DE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</w:t>
            </w:r>
          </w:p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B142D6" w:rsidRPr="00B142D6" w:rsidTr="000815DE">
        <w:trPr>
          <w:cantSplit/>
          <w:trHeight w:val="60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E06D7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5C7EC8"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E06D7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5C7EC8"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E06D7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5C7EC8"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E06D7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C7EC8"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E06D7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5C7EC8"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E06D7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2024-2029</w:t>
            </w:r>
            <w:r w:rsidR="005C7EC8"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-й год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142D6" w:rsidRPr="00B142D6" w:rsidTr="000815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42D6" w:rsidRPr="00B142D6" w:rsidTr="000815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471560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3001650</w:t>
            </w:r>
            <w:r w:rsidR="00A66E10" w:rsidRPr="000815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142D6" w:rsidRPr="00B142D6" w:rsidTr="000815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EC8" w:rsidRPr="000815DE" w:rsidRDefault="005C7EC8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D7" w:rsidRPr="00B142D6" w:rsidTr="000815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из бюджета поселения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5DE" w:rsidRDefault="00DE103B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A66E10" w:rsidRPr="0008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DD7" w:rsidRPr="000815DE" w:rsidRDefault="00A66E10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5DE" w:rsidRDefault="00DE103B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  <w:p w:rsidR="005B7DD7" w:rsidRPr="000815DE" w:rsidRDefault="00A66E10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DE103B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105200</w:t>
            </w:r>
            <w:r w:rsidR="00A66E10" w:rsidRPr="000815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471560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249400</w:t>
            </w:r>
            <w:r w:rsidR="00A66E10" w:rsidRPr="000815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471560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369100</w:t>
            </w:r>
            <w:r w:rsidR="00A66E10" w:rsidRPr="000815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B7DD7" w:rsidRPr="00B142D6" w:rsidTr="000815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  <w:p w:rsidR="005B7DD7" w:rsidRPr="000815DE" w:rsidRDefault="000815DE" w:rsidP="000815DE">
            <w:pPr>
              <w:pStyle w:val="ConsPlusCell"/>
              <w:widowControl/>
              <w:spacing w:line="360" w:lineRule="auto"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условиях софинансирова</w:t>
            </w:r>
            <w:r w:rsidR="005B7DD7" w:rsidRPr="000815DE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D7" w:rsidRPr="00B142D6" w:rsidTr="000815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D7" w:rsidRPr="00B142D6" w:rsidTr="000815DE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DE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DD7" w:rsidRPr="000815DE" w:rsidRDefault="005B7DD7" w:rsidP="000815D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5DE" w:rsidRPr="00B142D6" w:rsidRDefault="000815DE" w:rsidP="000815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5DE" w:rsidRPr="00B142D6" w:rsidSect="005C7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683" w:rsidRDefault="00B10683" w:rsidP="0085148D">
      <w:pPr>
        <w:spacing w:after="0" w:line="240" w:lineRule="auto"/>
      </w:pPr>
      <w:r>
        <w:separator/>
      </w:r>
    </w:p>
  </w:endnote>
  <w:endnote w:type="continuationSeparator" w:id="1">
    <w:p w:rsidR="00B10683" w:rsidRDefault="00B10683" w:rsidP="0085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34504"/>
      <w:docPartObj>
        <w:docPartGallery w:val="Page Numbers (Bottom of Page)"/>
        <w:docPartUnique/>
      </w:docPartObj>
    </w:sdtPr>
    <w:sdtContent>
      <w:p w:rsidR="00B10683" w:rsidRDefault="00B10683">
        <w:pPr>
          <w:pStyle w:val="ab"/>
          <w:jc w:val="right"/>
        </w:pPr>
        <w:fldSimple w:instr="PAGE   \* MERGEFORMAT">
          <w:r w:rsidR="00D8500D">
            <w:rPr>
              <w:noProof/>
            </w:rPr>
            <w:t>23</w:t>
          </w:r>
        </w:fldSimple>
      </w:p>
    </w:sdtContent>
  </w:sdt>
  <w:p w:rsidR="00B10683" w:rsidRDefault="00B106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683" w:rsidRDefault="00B10683" w:rsidP="0085148D">
      <w:pPr>
        <w:spacing w:after="0" w:line="240" w:lineRule="auto"/>
      </w:pPr>
      <w:r>
        <w:separator/>
      </w:r>
    </w:p>
  </w:footnote>
  <w:footnote w:type="continuationSeparator" w:id="1">
    <w:p w:rsidR="00B10683" w:rsidRDefault="00B10683" w:rsidP="0085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5B7C"/>
    <w:multiLevelType w:val="hybridMultilevel"/>
    <w:tmpl w:val="97DA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52A41"/>
    <w:multiLevelType w:val="hybridMultilevel"/>
    <w:tmpl w:val="614AEF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EA3"/>
    <w:rsid w:val="0002202D"/>
    <w:rsid w:val="00036C5F"/>
    <w:rsid w:val="00044095"/>
    <w:rsid w:val="0005152C"/>
    <w:rsid w:val="000534CD"/>
    <w:rsid w:val="00057538"/>
    <w:rsid w:val="00080DFD"/>
    <w:rsid w:val="000815DE"/>
    <w:rsid w:val="00091435"/>
    <w:rsid w:val="00091EA3"/>
    <w:rsid w:val="000B345A"/>
    <w:rsid w:val="000C3421"/>
    <w:rsid w:val="000C50AE"/>
    <w:rsid w:val="000D129C"/>
    <w:rsid w:val="000D1679"/>
    <w:rsid w:val="000F1B6C"/>
    <w:rsid w:val="00102DBC"/>
    <w:rsid w:val="00122565"/>
    <w:rsid w:val="001607AC"/>
    <w:rsid w:val="001737FA"/>
    <w:rsid w:val="00190DFF"/>
    <w:rsid w:val="001949BC"/>
    <w:rsid w:val="001C3AC0"/>
    <w:rsid w:val="001D63A8"/>
    <w:rsid w:val="001E4835"/>
    <w:rsid w:val="001F6821"/>
    <w:rsid w:val="002048FD"/>
    <w:rsid w:val="00215BDD"/>
    <w:rsid w:val="002276F0"/>
    <w:rsid w:val="002376F1"/>
    <w:rsid w:val="00253CE9"/>
    <w:rsid w:val="00263CE2"/>
    <w:rsid w:val="00275A52"/>
    <w:rsid w:val="00277E7A"/>
    <w:rsid w:val="00282800"/>
    <w:rsid w:val="00290E26"/>
    <w:rsid w:val="002916A0"/>
    <w:rsid w:val="002A063E"/>
    <w:rsid w:val="002B7CBA"/>
    <w:rsid w:val="002C22DB"/>
    <w:rsid w:val="002D2112"/>
    <w:rsid w:val="00302E89"/>
    <w:rsid w:val="003354F0"/>
    <w:rsid w:val="003439FF"/>
    <w:rsid w:val="00384C5A"/>
    <w:rsid w:val="0038610C"/>
    <w:rsid w:val="003A2513"/>
    <w:rsid w:val="003C2191"/>
    <w:rsid w:val="003C4427"/>
    <w:rsid w:val="003D6B78"/>
    <w:rsid w:val="003F69FF"/>
    <w:rsid w:val="00432995"/>
    <w:rsid w:val="00454F48"/>
    <w:rsid w:val="00455C93"/>
    <w:rsid w:val="00455D2B"/>
    <w:rsid w:val="004634C5"/>
    <w:rsid w:val="00471560"/>
    <w:rsid w:val="004C2B2E"/>
    <w:rsid w:val="004D1D99"/>
    <w:rsid w:val="004D4C2D"/>
    <w:rsid w:val="0050750B"/>
    <w:rsid w:val="00524D15"/>
    <w:rsid w:val="005607D2"/>
    <w:rsid w:val="00572563"/>
    <w:rsid w:val="0057440D"/>
    <w:rsid w:val="005B7DD7"/>
    <w:rsid w:val="005C5025"/>
    <w:rsid w:val="005C7EC8"/>
    <w:rsid w:val="005E546C"/>
    <w:rsid w:val="00606433"/>
    <w:rsid w:val="00621D14"/>
    <w:rsid w:val="0062288A"/>
    <w:rsid w:val="00626F09"/>
    <w:rsid w:val="006423CB"/>
    <w:rsid w:val="0065156F"/>
    <w:rsid w:val="00682D1F"/>
    <w:rsid w:val="006A1871"/>
    <w:rsid w:val="0070577E"/>
    <w:rsid w:val="00722450"/>
    <w:rsid w:val="0072715E"/>
    <w:rsid w:val="007277FC"/>
    <w:rsid w:val="0072784C"/>
    <w:rsid w:val="00750BF5"/>
    <w:rsid w:val="007639C9"/>
    <w:rsid w:val="007A7961"/>
    <w:rsid w:val="007B1CFA"/>
    <w:rsid w:val="007D77B8"/>
    <w:rsid w:val="007F1C37"/>
    <w:rsid w:val="00802DD8"/>
    <w:rsid w:val="00836557"/>
    <w:rsid w:val="0085148D"/>
    <w:rsid w:val="008529D4"/>
    <w:rsid w:val="0085551F"/>
    <w:rsid w:val="00876E0B"/>
    <w:rsid w:val="008866F4"/>
    <w:rsid w:val="0089687D"/>
    <w:rsid w:val="008A15DF"/>
    <w:rsid w:val="008A56D0"/>
    <w:rsid w:val="008B0F6C"/>
    <w:rsid w:val="008B23C5"/>
    <w:rsid w:val="008C7E6B"/>
    <w:rsid w:val="008F3C8C"/>
    <w:rsid w:val="009114F8"/>
    <w:rsid w:val="00923030"/>
    <w:rsid w:val="0094011F"/>
    <w:rsid w:val="00954FA6"/>
    <w:rsid w:val="00996185"/>
    <w:rsid w:val="009A7C02"/>
    <w:rsid w:val="009C50FD"/>
    <w:rsid w:val="009D1626"/>
    <w:rsid w:val="009D62AA"/>
    <w:rsid w:val="009F56E9"/>
    <w:rsid w:val="00A30037"/>
    <w:rsid w:val="00A42677"/>
    <w:rsid w:val="00A66E10"/>
    <w:rsid w:val="00A81DEC"/>
    <w:rsid w:val="00A95649"/>
    <w:rsid w:val="00A9665E"/>
    <w:rsid w:val="00AA4B18"/>
    <w:rsid w:val="00AB27A7"/>
    <w:rsid w:val="00AC75D0"/>
    <w:rsid w:val="00B10683"/>
    <w:rsid w:val="00B110C7"/>
    <w:rsid w:val="00B142D6"/>
    <w:rsid w:val="00B22686"/>
    <w:rsid w:val="00B60096"/>
    <w:rsid w:val="00B86693"/>
    <w:rsid w:val="00B920C8"/>
    <w:rsid w:val="00B97CB0"/>
    <w:rsid w:val="00BB0E5E"/>
    <w:rsid w:val="00BC33E2"/>
    <w:rsid w:val="00BC36C6"/>
    <w:rsid w:val="00BD0739"/>
    <w:rsid w:val="00BF54B6"/>
    <w:rsid w:val="00BF6EFD"/>
    <w:rsid w:val="00C14DAE"/>
    <w:rsid w:val="00C27E87"/>
    <w:rsid w:val="00C304CA"/>
    <w:rsid w:val="00C36B63"/>
    <w:rsid w:val="00C51335"/>
    <w:rsid w:val="00C53E32"/>
    <w:rsid w:val="00C7104D"/>
    <w:rsid w:val="00C81571"/>
    <w:rsid w:val="00C92258"/>
    <w:rsid w:val="00CB5A0E"/>
    <w:rsid w:val="00CC4A81"/>
    <w:rsid w:val="00CF660E"/>
    <w:rsid w:val="00D10C4F"/>
    <w:rsid w:val="00D420A1"/>
    <w:rsid w:val="00D57A87"/>
    <w:rsid w:val="00D6224A"/>
    <w:rsid w:val="00D733E5"/>
    <w:rsid w:val="00D8500D"/>
    <w:rsid w:val="00D90541"/>
    <w:rsid w:val="00DB5AD4"/>
    <w:rsid w:val="00DC5563"/>
    <w:rsid w:val="00DE103B"/>
    <w:rsid w:val="00DF5DD1"/>
    <w:rsid w:val="00E06D78"/>
    <w:rsid w:val="00E309AB"/>
    <w:rsid w:val="00E31F91"/>
    <w:rsid w:val="00E42CC1"/>
    <w:rsid w:val="00E60A60"/>
    <w:rsid w:val="00E7039C"/>
    <w:rsid w:val="00E80FCF"/>
    <w:rsid w:val="00E97ED8"/>
    <w:rsid w:val="00EA61C1"/>
    <w:rsid w:val="00EC502E"/>
    <w:rsid w:val="00EE0FF4"/>
    <w:rsid w:val="00EF776D"/>
    <w:rsid w:val="00F05500"/>
    <w:rsid w:val="00F101E7"/>
    <w:rsid w:val="00F138C6"/>
    <w:rsid w:val="00F157F0"/>
    <w:rsid w:val="00F23382"/>
    <w:rsid w:val="00F40E25"/>
    <w:rsid w:val="00F44311"/>
    <w:rsid w:val="00F464EA"/>
    <w:rsid w:val="00F477C1"/>
    <w:rsid w:val="00F730D0"/>
    <w:rsid w:val="00FA25E1"/>
    <w:rsid w:val="00FB31D1"/>
    <w:rsid w:val="00FC0507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86"/>
  </w:style>
  <w:style w:type="paragraph" w:styleId="1">
    <w:name w:val="heading 1"/>
    <w:basedOn w:val="a"/>
    <w:next w:val="a"/>
    <w:link w:val="10"/>
    <w:uiPriority w:val="9"/>
    <w:qFormat/>
    <w:rsid w:val="00851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0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7F1C3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F1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C36B63"/>
    <w:pPr>
      <w:ind w:left="720"/>
      <w:contextualSpacing/>
    </w:pPr>
  </w:style>
  <w:style w:type="paragraph" w:customStyle="1" w:styleId="31">
    <w:name w:val="Обычный (веб)3"/>
    <w:basedOn w:val="a"/>
    <w:rsid w:val="008529D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114F8"/>
  </w:style>
  <w:style w:type="character" w:customStyle="1" w:styleId="30">
    <w:name w:val="Заголовок 3 Знак"/>
    <w:basedOn w:val="a0"/>
    <w:link w:val="3"/>
    <w:uiPriority w:val="9"/>
    <w:rsid w:val="00C30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4CA"/>
    <w:rPr>
      <w:rFonts w:ascii="Tahoma" w:hAnsi="Tahoma" w:cs="Tahoma"/>
      <w:sz w:val="16"/>
      <w:szCs w:val="16"/>
    </w:rPr>
  </w:style>
  <w:style w:type="paragraph" w:customStyle="1" w:styleId="2">
    <w:name w:val="Обычный (веб)2"/>
    <w:basedOn w:val="a"/>
    <w:rsid w:val="005C7EC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51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85148D"/>
    <w:pPr>
      <w:outlineLvl w:val="9"/>
    </w:pPr>
  </w:style>
  <w:style w:type="paragraph" w:styleId="20">
    <w:name w:val="toc 2"/>
    <w:basedOn w:val="a"/>
    <w:next w:val="a"/>
    <w:autoRedefine/>
    <w:uiPriority w:val="39"/>
    <w:unhideWhenUsed/>
    <w:qFormat/>
    <w:rsid w:val="0085148D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semiHidden/>
    <w:unhideWhenUsed/>
    <w:qFormat/>
    <w:rsid w:val="0085148D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qFormat/>
    <w:rsid w:val="0085148D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85148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5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148D"/>
  </w:style>
  <w:style w:type="paragraph" w:styleId="ab">
    <w:name w:val="footer"/>
    <w:basedOn w:val="a"/>
    <w:link w:val="ac"/>
    <w:uiPriority w:val="99"/>
    <w:unhideWhenUsed/>
    <w:rsid w:val="0085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148D"/>
  </w:style>
  <w:style w:type="paragraph" w:customStyle="1" w:styleId="ad">
    <w:name w:val="Знак Знак Знак Знак Знак Знак Знак"/>
    <w:basedOn w:val="a"/>
    <w:rsid w:val="006A1871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8">
    <w:name w:val="Знак Знак8 Знак Знак Знак Знак Знак Знак Знак Знак Знак Знак Знак Знак Знак Знак Знак Знак Знак Знак Знак Знак Знак Знак"/>
    <w:basedOn w:val="a"/>
    <w:rsid w:val="00AA4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0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7F1C3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F1C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C36B63"/>
    <w:pPr>
      <w:ind w:left="720"/>
      <w:contextualSpacing/>
    </w:pPr>
  </w:style>
  <w:style w:type="paragraph" w:customStyle="1" w:styleId="31">
    <w:name w:val="Обычный (веб)3"/>
    <w:basedOn w:val="a"/>
    <w:rsid w:val="008529D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114F8"/>
  </w:style>
  <w:style w:type="character" w:customStyle="1" w:styleId="30">
    <w:name w:val="Заголовок 3 Знак"/>
    <w:basedOn w:val="a0"/>
    <w:link w:val="3"/>
    <w:uiPriority w:val="9"/>
    <w:rsid w:val="00C30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4CA"/>
    <w:rPr>
      <w:rFonts w:ascii="Tahoma" w:hAnsi="Tahoma" w:cs="Tahoma"/>
      <w:sz w:val="16"/>
      <w:szCs w:val="16"/>
    </w:rPr>
  </w:style>
  <w:style w:type="paragraph" w:customStyle="1" w:styleId="2">
    <w:name w:val="Обычный (веб)2"/>
    <w:basedOn w:val="a"/>
    <w:rsid w:val="005C7EC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51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85148D"/>
    <w:pPr>
      <w:outlineLvl w:val="9"/>
    </w:pPr>
  </w:style>
  <w:style w:type="paragraph" w:styleId="20">
    <w:name w:val="toc 2"/>
    <w:basedOn w:val="a"/>
    <w:next w:val="a"/>
    <w:autoRedefine/>
    <w:uiPriority w:val="39"/>
    <w:unhideWhenUsed/>
    <w:qFormat/>
    <w:rsid w:val="0085148D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semiHidden/>
    <w:unhideWhenUsed/>
    <w:qFormat/>
    <w:rsid w:val="0085148D"/>
    <w:pPr>
      <w:spacing w:after="100"/>
    </w:pPr>
  </w:style>
  <w:style w:type="paragraph" w:styleId="32">
    <w:name w:val="toc 3"/>
    <w:basedOn w:val="a"/>
    <w:next w:val="a"/>
    <w:autoRedefine/>
    <w:uiPriority w:val="39"/>
    <w:unhideWhenUsed/>
    <w:qFormat/>
    <w:rsid w:val="0085148D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85148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5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148D"/>
  </w:style>
  <w:style w:type="paragraph" w:styleId="ab">
    <w:name w:val="footer"/>
    <w:basedOn w:val="a"/>
    <w:link w:val="ac"/>
    <w:uiPriority w:val="99"/>
    <w:unhideWhenUsed/>
    <w:rsid w:val="0085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148D"/>
  </w:style>
  <w:style w:type="paragraph" w:customStyle="1" w:styleId="ad">
    <w:name w:val="Знак Знак Знак Знак Знак Знак Знак"/>
    <w:basedOn w:val="a"/>
    <w:rsid w:val="006A1871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8">
    <w:name w:val="Знак Знак8 Знак Знак Знак Знак Знак Знак Знак Знак Знак Знак Знак Знак Знак Знак Знак Знак Знак Знак Знак Знак Знак Знак"/>
    <w:basedOn w:val="a"/>
    <w:rsid w:val="00AA4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8516-B3F8-46B1-AFBB-45216444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24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spa.ucoz.ua</Company>
  <LinksUpToDate>false</LinksUpToDate>
  <CharactersWithSpaces>28613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Пользователь Windows</cp:lastModifiedBy>
  <cp:revision>26</cp:revision>
  <cp:lastPrinted>2017-10-02T04:23:00Z</cp:lastPrinted>
  <dcterms:created xsi:type="dcterms:W3CDTF">2017-09-01T05:31:00Z</dcterms:created>
  <dcterms:modified xsi:type="dcterms:W3CDTF">2019-08-27T04:14:00Z</dcterms:modified>
</cp:coreProperties>
</file>