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BB8" w:rsidRDefault="002E2BB8" w:rsidP="002E2B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E2BB8">
        <w:rPr>
          <w:b/>
          <w:sz w:val="28"/>
          <w:szCs w:val="28"/>
        </w:rPr>
        <w:t>Обобщение практики осуществления муниципального земельного контроля</w:t>
      </w:r>
      <w:r w:rsidR="00006C96">
        <w:rPr>
          <w:b/>
          <w:sz w:val="28"/>
          <w:szCs w:val="28"/>
        </w:rPr>
        <w:t xml:space="preserve"> в</w:t>
      </w:r>
      <w:r w:rsidRPr="002E2BB8">
        <w:rPr>
          <w:b/>
          <w:sz w:val="28"/>
          <w:szCs w:val="28"/>
        </w:rPr>
        <w:t xml:space="preserve"> 20</w:t>
      </w:r>
      <w:r w:rsidR="00C02D2C">
        <w:rPr>
          <w:b/>
          <w:sz w:val="28"/>
          <w:szCs w:val="28"/>
        </w:rPr>
        <w:t>20</w:t>
      </w:r>
      <w:r w:rsidRPr="002E2BB8">
        <w:rPr>
          <w:b/>
          <w:sz w:val="28"/>
          <w:szCs w:val="28"/>
        </w:rPr>
        <w:t xml:space="preserve"> год</w:t>
      </w:r>
      <w:r w:rsidR="0043670F">
        <w:rPr>
          <w:b/>
          <w:sz w:val="28"/>
          <w:szCs w:val="28"/>
        </w:rPr>
        <w:t>у</w:t>
      </w:r>
    </w:p>
    <w:p w:rsidR="002E2BB8" w:rsidRPr="002E2BB8" w:rsidRDefault="002E2BB8" w:rsidP="002E2B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F3556D" w:rsidRPr="00C02D2C" w:rsidRDefault="00F3556D" w:rsidP="00822257">
      <w:pPr>
        <w:pStyle w:val="ConsPlusNormal"/>
        <w:widowControl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02D2C">
        <w:rPr>
          <w:rFonts w:ascii="Times New Roman" w:hAnsi="Times New Roman" w:cs="Times New Roman"/>
          <w:sz w:val="28"/>
          <w:szCs w:val="28"/>
        </w:rPr>
        <w:t xml:space="preserve">В рамках деятельности </w:t>
      </w:r>
      <w:r w:rsidR="006E0B9D" w:rsidRPr="00C02D2C">
        <w:rPr>
          <w:rFonts w:ascii="Times New Roman" w:hAnsi="Times New Roman" w:cs="Times New Roman"/>
          <w:sz w:val="28"/>
          <w:szCs w:val="28"/>
        </w:rPr>
        <w:t xml:space="preserve">по </w:t>
      </w:r>
      <w:r w:rsidR="00C02D2C" w:rsidRPr="00C02D2C">
        <w:rPr>
          <w:rFonts w:ascii="Times New Roman" w:hAnsi="Times New Roman" w:cs="Times New Roman"/>
          <w:sz w:val="28"/>
          <w:szCs w:val="28"/>
        </w:rPr>
        <w:t xml:space="preserve">осуществлению муниципального </w:t>
      </w:r>
      <w:r w:rsidRPr="00C02D2C">
        <w:rPr>
          <w:rFonts w:ascii="Times New Roman" w:hAnsi="Times New Roman" w:cs="Times New Roman"/>
          <w:sz w:val="28"/>
          <w:szCs w:val="28"/>
        </w:rPr>
        <w:t xml:space="preserve">земельного контроля </w:t>
      </w:r>
      <w:r w:rsidR="0043670F" w:rsidRPr="00C02D2C">
        <w:rPr>
          <w:rFonts w:ascii="Times New Roman" w:hAnsi="Times New Roman" w:cs="Times New Roman"/>
          <w:sz w:val="28"/>
          <w:szCs w:val="28"/>
        </w:rPr>
        <w:t>А</w:t>
      </w:r>
      <w:r w:rsidRPr="00C02D2C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43670F" w:rsidRPr="00C02D2C">
        <w:rPr>
          <w:rFonts w:ascii="Times New Roman" w:hAnsi="Times New Roman" w:cs="Times New Roman"/>
          <w:sz w:val="28"/>
          <w:szCs w:val="28"/>
        </w:rPr>
        <w:t xml:space="preserve">Тюменцевского </w:t>
      </w:r>
      <w:r w:rsidRPr="00C02D2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C02D2C" w:rsidRPr="00C02D2C">
        <w:rPr>
          <w:rFonts w:ascii="Times New Roman" w:hAnsi="Times New Roman" w:cs="Times New Roman"/>
          <w:sz w:val="28"/>
          <w:szCs w:val="28"/>
        </w:rPr>
        <w:t xml:space="preserve"> проводила</w:t>
      </w:r>
      <w:r w:rsidR="00253DA9" w:rsidRPr="00C02D2C">
        <w:rPr>
          <w:rFonts w:ascii="Times New Roman" w:hAnsi="Times New Roman" w:cs="Times New Roman"/>
          <w:sz w:val="28"/>
          <w:szCs w:val="28"/>
        </w:rPr>
        <w:t>сь</w:t>
      </w:r>
      <w:r w:rsidR="00C02D2C" w:rsidRPr="00C02D2C">
        <w:rPr>
          <w:rFonts w:ascii="Times New Roman" w:hAnsi="Times New Roman" w:cs="Times New Roman"/>
          <w:sz w:val="28"/>
          <w:szCs w:val="28"/>
        </w:rPr>
        <w:t xml:space="preserve"> 1 </w:t>
      </w:r>
      <w:r w:rsidRPr="00C02D2C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02D2C" w:rsidRPr="00C02D2C">
        <w:rPr>
          <w:rFonts w:ascii="Times New Roman" w:hAnsi="Times New Roman" w:cs="Times New Roman"/>
          <w:sz w:val="28"/>
          <w:szCs w:val="28"/>
        </w:rPr>
        <w:t>а</w:t>
      </w:r>
      <w:r w:rsidRPr="00C02D2C">
        <w:rPr>
          <w:rFonts w:ascii="Times New Roman" w:hAnsi="Times New Roman" w:cs="Times New Roman"/>
          <w:sz w:val="28"/>
          <w:szCs w:val="28"/>
        </w:rPr>
        <w:t xml:space="preserve"> по соблюдению земельного законодательства индивидуальн</w:t>
      </w:r>
      <w:r w:rsidR="00C02D2C" w:rsidRPr="00C02D2C">
        <w:rPr>
          <w:rFonts w:ascii="Times New Roman" w:hAnsi="Times New Roman" w:cs="Times New Roman"/>
          <w:sz w:val="28"/>
          <w:szCs w:val="28"/>
        </w:rPr>
        <w:t>ого</w:t>
      </w:r>
      <w:r w:rsidRPr="00C02D2C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02D2C" w:rsidRPr="00C02D2C">
        <w:rPr>
          <w:rFonts w:ascii="Times New Roman" w:hAnsi="Times New Roman" w:cs="Times New Roman"/>
          <w:sz w:val="28"/>
          <w:szCs w:val="28"/>
        </w:rPr>
        <w:t>я</w:t>
      </w:r>
      <w:r w:rsidRPr="00C02D2C">
        <w:rPr>
          <w:rFonts w:ascii="Times New Roman" w:hAnsi="Times New Roman" w:cs="Times New Roman"/>
          <w:sz w:val="28"/>
          <w:szCs w:val="28"/>
        </w:rPr>
        <w:t>.</w:t>
      </w:r>
      <w:r w:rsidR="00C02D2C" w:rsidRPr="00C02D2C">
        <w:rPr>
          <w:rFonts w:ascii="Times New Roman" w:hAnsi="Times New Roman" w:cs="Times New Roman"/>
          <w:sz w:val="28"/>
          <w:szCs w:val="28"/>
        </w:rPr>
        <w:t xml:space="preserve"> Правовые основания проведения проверки: </w:t>
      </w:r>
      <w:proofErr w:type="gramStart"/>
      <w:r w:rsidR="00C02D2C" w:rsidRPr="00C02D2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Тюменцевского района Алтайского края от 03.08.2018 года №283 «Об утверждении администрации регламента осуществления муниципальной функции «Осуществление муниципального земельного контроля на территории муниципального образования Тюменцевский район Алтайского края» и Постановление Администрации Тюменцевского района от 03.10.2018 года №364 «</w:t>
      </w:r>
      <w:r w:rsidR="00C02D2C" w:rsidRPr="00C02D2C">
        <w:rPr>
          <w:rFonts w:ascii="Times New Roman" w:hAnsi="Times New Roman" w:cs="Times New Roman"/>
          <w:sz w:val="28"/>
          <w:szCs w:val="28"/>
        </w:rPr>
        <w:t>Об утверждении плана проведения проверок юридических лиц в рамках осуществления муниципального земельного контроля на территории муниципального образования Тюменцевский район на 2019 год</w:t>
      </w:r>
      <w:proofErr w:type="gramEnd"/>
      <w:r w:rsidR="00C02D2C" w:rsidRPr="00C02D2C">
        <w:rPr>
          <w:rFonts w:ascii="Times New Roman" w:hAnsi="Times New Roman" w:cs="Times New Roman"/>
          <w:sz w:val="28"/>
          <w:szCs w:val="28"/>
        </w:rPr>
        <w:t>. По результатам проверки нарушений требований земельного законодательства не установлено.</w:t>
      </w:r>
    </w:p>
    <w:p w:rsidR="00CD2730" w:rsidRDefault="00CD2730" w:rsidP="00C02D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D2730" w:rsidRDefault="00CD2730" w:rsidP="00CD273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D2730">
        <w:rPr>
          <w:b/>
          <w:sz w:val="28"/>
          <w:szCs w:val="28"/>
        </w:rPr>
        <w:t>Ответственность:</w:t>
      </w:r>
    </w:p>
    <w:p w:rsidR="00822257" w:rsidRPr="00822257" w:rsidRDefault="00D83545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2730">
        <w:rPr>
          <w:sz w:val="28"/>
          <w:szCs w:val="28"/>
        </w:rPr>
        <w:t xml:space="preserve">В случаи </w:t>
      </w:r>
      <w:r w:rsidR="00822257">
        <w:rPr>
          <w:sz w:val="28"/>
          <w:szCs w:val="28"/>
        </w:rPr>
        <w:t>с</w:t>
      </w:r>
      <w:r w:rsidR="00822257" w:rsidRPr="00822257">
        <w:rPr>
          <w:sz w:val="28"/>
          <w:szCs w:val="28"/>
        </w:rPr>
        <w:t>амовольно</w:t>
      </w:r>
      <w:r w:rsidR="00CD2730">
        <w:rPr>
          <w:sz w:val="28"/>
          <w:szCs w:val="28"/>
        </w:rPr>
        <w:t>го захвата</w:t>
      </w:r>
      <w:r w:rsidR="00822257" w:rsidRPr="00822257">
        <w:rPr>
          <w:sz w:val="28"/>
          <w:szCs w:val="28"/>
        </w:rPr>
        <w:t xml:space="preserve"> </w:t>
      </w:r>
      <w:r w:rsidR="00F3556D" w:rsidRPr="00F3556D">
        <w:rPr>
          <w:sz w:val="28"/>
          <w:szCs w:val="28"/>
        </w:rPr>
        <w:t xml:space="preserve">земельного участка ответственность предусмотрена </w:t>
      </w:r>
      <w:r w:rsidR="00822257">
        <w:rPr>
          <w:sz w:val="28"/>
          <w:szCs w:val="28"/>
        </w:rPr>
        <w:t>статьей</w:t>
      </w:r>
      <w:r w:rsidR="00822257" w:rsidRPr="00822257">
        <w:rPr>
          <w:sz w:val="28"/>
          <w:szCs w:val="28"/>
        </w:rPr>
        <w:t xml:space="preserve"> 7.1.</w:t>
      </w:r>
      <w:r w:rsidR="00822257">
        <w:rPr>
          <w:sz w:val="28"/>
          <w:szCs w:val="28"/>
        </w:rPr>
        <w:t xml:space="preserve"> «</w:t>
      </w:r>
      <w:r w:rsidR="00822257" w:rsidRPr="00822257">
        <w:rPr>
          <w:sz w:val="28"/>
          <w:szCs w:val="28"/>
        </w:rPr>
        <w:t>Самовольное занятие земельного участка</w:t>
      </w:r>
      <w:r w:rsidR="00822257">
        <w:rPr>
          <w:sz w:val="28"/>
          <w:szCs w:val="28"/>
        </w:rPr>
        <w:t>» Кодекса Российской Федерации об административных правонарушениях (ФЗ от 30.12.2001 № 196-ФЗ):</w:t>
      </w:r>
    </w:p>
    <w:p w:rsid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 xml:space="preserve"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 </w:t>
      </w:r>
    </w:p>
    <w:p w:rsidR="002E2BB8" w:rsidRPr="00822257" w:rsidRDefault="002E2BB8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2257" w:rsidRP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 xml:space="preserve">Примечания: 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 </w:t>
      </w:r>
    </w:p>
    <w:p w:rsidR="002E2BB8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 xml:space="preserve">2. В случае самовольного занятия части земельного участка административный штраф, рассчитываемый из размера кадастровой </w:t>
      </w:r>
      <w:r w:rsidRPr="00822257">
        <w:rPr>
          <w:sz w:val="28"/>
          <w:szCs w:val="28"/>
        </w:rPr>
        <w:lastRenderedPageBreak/>
        <w:t>стоимости земельного участка, исчисляется пропорционально площади самовольно занятой части земельного участка.</w:t>
      </w:r>
    </w:p>
    <w:p w:rsidR="002E2BB8" w:rsidRDefault="002E2BB8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22257" w:rsidRP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>Ко</w:t>
      </w:r>
      <w:r w:rsidR="002E2BB8">
        <w:rPr>
          <w:sz w:val="28"/>
          <w:szCs w:val="28"/>
        </w:rPr>
        <w:t>мментарий к Ст. 7.1 Кодекса Российской Федерации об а</w:t>
      </w:r>
      <w:r w:rsidRPr="00822257">
        <w:rPr>
          <w:sz w:val="28"/>
          <w:szCs w:val="28"/>
        </w:rPr>
        <w:t>дми</w:t>
      </w:r>
      <w:r w:rsidR="002E2BB8">
        <w:rPr>
          <w:sz w:val="28"/>
          <w:szCs w:val="28"/>
        </w:rPr>
        <w:t>нистративных правонарушениях:</w:t>
      </w:r>
    </w:p>
    <w:p w:rsidR="00822257" w:rsidRP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>1. Административные правонарушения, предусмотренные гл. 7 КоАП РФ, посягают на порядок в области охраны собственности. Цель данной главы - защита права собственности, обеспечение надлежащего порядка владения, пользования и распоряжения.</w:t>
      </w:r>
    </w:p>
    <w:p w:rsidR="00822257" w:rsidRP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 xml:space="preserve">2. Объект правонарушения - общественные отношения в сфере использования земель и охраны собственности. Предметом правонарушения выступает земельный участок, под которым понимается часть поверхности земли (в том числе почвенный слой), границы которого описаны и удостоверены в установленном порядке. Земельный участок может быть разделен на части. Каждая из них после раздела образует самостоятельный земельный участок. </w:t>
      </w:r>
    </w:p>
    <w:p w:rsidR="00822257" w:rsidRP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 xml:space="preserve">3. Объективная сторона правонарушения представляет собой активные действия по: - самовольному занятию земельного участка, которое выражается в фактическом завладении земельным участком путем размещения на нем строений, огораживания, принятия иных мер для воспрепятствования доступа на него законных собственников (владельцев, арендаторов, других пользователей) либо путем посева (посадки) сельскохозяйственных и иных растений и т.п.; - использованию земельного участка без оформленных в установленном порядке правоустанавливающих документов на землю или без документов, разрешающих осуществление хозяйственной деятельности. </w:t>
      </w:r>
    </w:p>
    <w:p w:rsidR="00822257" w:rsidRP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>Данное правонарушение имеет формальный состав с альтернативными признаками по противоправности деяния, так как предусматривает незаконность использования, имеющую место в случае отсутствия двух видов документов, подтверждающих право пользования собственно на земельный участок; на хозяйственную деятельность в пределах его границ. Земельное законодательство содержит значительное число правовых предписаний, регулирующих право собственности на землю, возникновение прав на землю, порядок оформления документов и т.п. Правоустанавливающие документы на земельный участок закреплены в Постановлении Правит</w:t>
      </w:r>
      <w:r w:rsidR="002E2BB8">
        <w:rPr>
          <w:sz w:val="28"/>
          <w:szCs w:val="28"/>
        </w:rPr>
        <w:t>ельства РФ от 30.06.2006 № 404 «</w:t>
      </w:r>
      <w:r w:rsidRPr="00822257">
        <w:rPr>
          <w:sz w:val="28"/>
          <w:szCs w:val="28"/>
        </w:rPr>
        <w:t>Об утверждении перечня документов, необходимых для государственной регистрации права собственности Российской Федерации, субъекта Российской Федерации или муниципального образования на земельный участок при разграничении государ</w:t>
      </w:r>
      <w:r w:rsidR="002E2BB8">
        <w:rPr>
          <w:sz w:val="28"/>
          <w:szCs w:val="28"/>
        </w:rPr>
        <w:t>ственной собственности на землю»</w:t>
      </w:r>
      <w:r w:rsidRPr="00822257">
        <w:rPr>
          <w:sz w:val="28"/>
          <w:szCs w:val="28"/>
        </w:rPr>
        <w:t xml:space="preserve">. </w:t>
      </w:r>
    </w:p>
    <w:p w:rsidR="00822257" w:rsidRP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 xml:space="preserve">Право на земельный участок возникает с момента регистрации прав на него, если иное не установлено законом. Государственная регистрация земельных участков осуществляется в соответствии с Федеральным </w:t>
      </w:r>
      <w:r w:rsidR="002E2BB8">
        <w:rPr>
          <w:sz w:val="28"/>
          <w:szCs w:val="28"/>
        </w:rPr>
        <w:t>законом от 21.07.1997 № 122-ФЗ «</w:t>
      </w:r>
      <w:r w:rsidRPr="00822257">
        <w:rPr>
          <w:sz w:val="28"/>
          <w:szCs w:val="28"/>
        </w:rPr>
        <w:t xml:space="preserve">О государственной регистрации прав на недвижимое </w:t>
      </w:r>
      <w:r w:rsidR="002E2BB8">
        <w:rPr>
          <w:sz w:val="28"/>
          <w:szCs w:val="28"/>
        </w:rPr>
        <w:t>имущество и сделок с ним»</w:t>
      </w:r>
      <w:r w:rsidRPr="00822257">
        <w:rPr>
          <w:sz w:val="28"/>
          <w:szCs w:val="28"/>
        </w:rPr>
        <w:t xml:space="preserve">. Осуществление хозяйственной и </w:t>
      </w:r>
      <w:r w:rsidRPr="00822257">
        <w:rPr>
          <w:sz w:val="28"/>
          <w:szCs w:val="28"/>
        </w:rPr>
        <w:lastRenderedPageBreak/>
        <w:t xml:space="preserve">иной деятельности основывается на правовом режиме земель, который предусмотрен ЗК РФ. </w:t>
      </w:r>
    </w:p>
    <w:p w:rsidR="00822257" w:rsidRP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 xml:space="preserve">4. Субъективная сторона правонарушения характеризуется умыслом. </w:t>
      </w:r>
    </w:p>
    <w:p w:rsidR="00822257" w:rsidRP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 xml:space="preserve">5. Субъектами правонарушения могут быть граждане, должностные лица и юридические лица. 6. Протоколы о правонарушениях составляют органы внутренних дел (полиция), а также органы, уполномоченные рассматривать дела данной категории (ч. 1, п. 1 ч. 2, п. 8 ч. 5 ст. 28.3 КоАП РФ). </w:t>
      </w:r>
    </w:p>
    <w:p w:rsidR="00822257" w:rsidRDefault="00822257" w:rsidP="0082225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2257">
        <w:rPr>
          <w:sz w:val="28"/>
          <w:szCs w:val="28"/>
        </w:rPr>
        <w:t>7. Дела о правонарушениях рассматривают органы, осуществляющие государственный контроль за использованием и охраной земель (ст. 23.21 КоАП РФ).</w:t>
      </w:r>
    </w:p>
    <w:p w:rsidR="007727E8" w:rsidRPr="00F3556D" w:rsidRDefault="007727E8">
      <w:pPr>
        <w:rPr>
          <w:rFonts w:ascii="Times New Roman" w:hAnsi="Times New Roman" w:cs="Times New Roman"/>
          <w:sz w:val="28"/>
          <w:szCs w:val="28"/>
        </w:rPr>
      </w:pPr>
    </w:p>
    <w:sectPr w:rsidR="007727E8" w:rsidRPr="00F3556D" w:rsidSect="004B0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5FA9"/>
    <w:multiLevelType w:val="hybridMultilevel"/>
    <w:tmpl w:val="F3D245F8"/>
    <w:lvl w:ilvl="0" w:tplc="C6E6E4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8DC65C5"/>
    <w:multiLevelType w:val="hybridMultilevel"/>
    <w:tmpl w:val="3D9AB630"/>
    <w:lvl w:ilvl="0" w:tplc="54F226E4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67A"/>
    <w:rsid w:val="00006C96"/>
    <w:rsid w:val="00120896"/>
    <w:rsid w:val="00253DA9"/>
    <w:rsid w:val="002E2BB8"/>
    <w:rsid w:val="0043670F"/>
    <w:rsid w:val="004B0960"/>
    <w:rsid w:val="006E0B9D"/>
    <w:rsid w:val="007727E8"/>
    <w:rsid w:val="00822257"/>
    <w:rsid w:val="008E189B"/>
    <w:rsid w:val="009F3C01"/>
    <w:rsid w:val="00A22E88"/>
    <w:rsid w:val="00C02D2C"/>
    <w:rsid w:val="00CD2730"/>
    <w:rsid w:val="00D83545"/>
    <w:rsid w:val="00E7364A"/>
    <w:rsid w:val="00F3556D"/>
    <w:rsid w:val="00F63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02D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3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ООС АКР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Лабазников</dc:creator>
  <cp:lastModifiedBy>Predsedatel</cp:lastModifiedBy>
  <cp:revision>2</cp:revision>
  <dcterms:created xsi:type="dcterms:W3CDTF">2020-12-22T02:30:00Z</dcterms:created>
  <dcterms:modified xsi:type="dcterms:W3CDTF">2020-12-22T02:30:00Z</dcterms:modified>
</cp:coreProperties>
</file>