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45F0D" w14:textId="77777777" w:rsidR="008C7131" w:rsidRPr="008C7131" w:rsidRDefault="008C7131" w:rsidP="008C7131">
      <w:pPr>
        <w:ind w:firstLine="0"/>
        <w:rPr>
          <w:rFonts w:ascii="Times New Roman" w:hAnsi="Times New Roman" w:cs="Calibri"/>
          <w:lang w:eastAsia="ar-SA"/>
        </w:rPr>
      </w:pPr>
    </w:p>
    <w:tbl>
      <w:tblPr>
        <w:tblW w:w="0" w:type="auto"/>
        <w:jc w:val="center"/>
        <w:tblLayout w:type="fixed"/>
        <w:tblLook w:val="01E0" w:firstRow="1" w:lastRow="1" w:firstColumn="1" w:lastColumn="1" w:noHBand="0" w:noVBand="0"/>
      </w:tblPr>
      <w:tblGrid>
        <w:gridCol w:w="2284"/>
        <w:gridCol w:w="2392"/>
        <w:gridCol w:w="3688"/>
        <w:gridCol w:w="1098"/>
      </w:tblGrid>
      <w:tr w:rsidR="008C7131" w:rsidRPr="008C7131" w14:paraId="4DF7F9E4" w14:textId="77777777" w:rsidTr="004D6051">
        <w:trPr>
          <w:trHeight w:val="1095"/>
          <w:jc w:val="center"/>
        </w:trPr>
        <w:tc>
          <w:tcPr>
            <w:tcW w:w="9462" w:type="dxa"/>
            <w:gridSpan w:val="4"/>
            <w:vAlign w:val="center"/>
            <w:hideMark/>
          </w:tcPr>
          <w:p w14:paraId="4C2F4F09" w14:textId="77777777" w:rsidR="008C7131" w:rsidRPr="008C7131" w:rsidRDefault="008C7131" w:rsidP="008C7131">
            <w:pPr>
              <w:widowControl/>
              <w:autoSpaceDE/>
              <w:autoSpaceDN/>
              <w:adjustRightInd/>
              <w:spacing w:line="256" w:lineRule="auto"/>
              <w:ind w:right="-2" w:firstLine="0"/>
              <w:jc w:val="center"/>
              <w:rPr>
                <w:rFonts w:cs="Times New Roman"/>
                <w:szCs w:val="20"/>
                <w:lang w:eastAsia="en-US"/>
              </w:rPr>
            </w:pPr>
            <w:r w:rsidRPr="008C7131">
              <w:rPr>
                <w:rFonts w:ascii="Times New Roman" w:hAnsi="Times New Roman" w:cs="Times New Roman"/>
                <w:noProof/>
                <w:sz w:val="20"/>
                <w:szCs w:val="20"/>
              </w:rPr>
              <w:drawing>
                <wp:inline distT="0" distB="0" distL="0" distR="0" wp14:anchorId="2240B31F" wp14:editId="272483B4">
                  <wp:extent cx="657225" cy="790575"/>
                  <wp:effectExtent l="0" t="0" r="9525" b="9525"/>
                  <wp:docPr id="1" name="Рисунок 1"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юменцевский_район сер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tc>
      </w:tr>
      <w:tr w:rsidR="008C7131" w:rsidRPr="008C7131" w14:paraId="45558C3A" w14:textId="77777777" w:rsidTr="004D6051">
        <w:trPr>
          <w:jc w:val="center"/>
        </w:trPr>
        <w:tc>
          <w:tcPr>
            <w:tcW w:w="2284" w:type="dxa"/>
          </w:tcPr>
          <w:p w14:paraId="3D3A6FB4" w14:textId="77777777" w:rsidR="008C7131" w:rsidRPr="008C7131" w:rsidRDefault="008C7131" w:rsidP="008C7131">
            <w:pPr>
              <w:widowControl/>
              <w:autoSpaceDE/>
              <w:autoSpaceDN/>
              <w:adjustRightInd/>
              <w:spacing w:line="256" w:lineRule="auto"/>
              <w:ind w:right="-2" w:firstLine="0"/>
              <w:rPr>
                <w:rFonts w:cs="Times New Roman"/>
                <w:szCs w:val="20"/>
                <w:lang w:eastAsia="en-US"/>
              </w:rPr>
            </w:pPr>
          </w:p>
        </w:tc>
        <w:tc>
          <w:tcPr>
            <w:tcW w:w="2392" w:type="dxa"/>
          </w:tcPr>
          <w:p w14:paraId="05DC17FF" w14:textId="77777777" w:rsidR="008C7131" w:rsidRPr="008C7131" w:rsidRDefault="008C7131" w:rsidP="008C7131">
            <w:pPr>
              <w:widowControl/>
              <w:autoSpaceDE/>
              <w:autoSpaceDN/>
              <w:adjustRightInd/>
              <w:spacing w:line="256" w:lineRule="auto"/>
              <w:ind w:right="-2" w:firstLine="0"/>
              <w:rPr>
                <w:rFonts w:cs="Times New Roman"/>
                <w:szCs w:val="20"/>
                <w:lang w:eastAsia="en-US"/>
              </w:rPr>
            </w:pPr>
          </w:p>
        </w:tc>
        <w:tc>
          <w:tcPr>
            <w:tcW w:w="3688" w:type="dxa"/>
          </w:tcPr>
          <w:p w14:paraId="67914FAD" w14:textId="77777777" w:rsidR="008C7131" w:rsidRPr="008C7131" w:rsidRDefault="008C7131" w:rsidP="008C7131">
            <w:pPr>
              <w:widowControl/>
              <w:autoSpaceDE/>
              <w:autoSpaceDN/>
              <w:adjustRightInd/>
              <w:spacing w:line="256" w:lineRule="auto"/>
              <w:ind w:right="-2" w:firstLine="0"/>
              <w:jc w:val="right"/>
              <w:rPr>
                <w:rFonts w:cs="Times New Roman"/>
                <w:szCs w:val="20"/>
                <w:lang w:eastAsia="en-US"/>
              </w:rPr>
            </w:pPr>
          </w:p>
        </w:tc>
        <w:tc>
          <w:tcPr>
            <w:tcW w:w="1098" w:type="dxa"/>
          </w:tcPr>
          <w:p w14:paraId="4CAA88F9" w14:textId="77777777" w:rsidR="008C7131" w:rsidRPr="008C7131" w:rsidRDefault="008C7131" w:rsidP="008C7131">
            <w:pPr>
              <w:widowControl/>
              <w:autoSpaceDE/>
              <w:autoSpaceDN/>
              <w:adjustRightInd/>
              <w:spacing w:line="256" w:lineRule="auto"/>
              <w:ind w:right="-2" w:firstLine="0"/>
              <w:jc w:val="left"/>
              <w:rPr>
                <w:rFonts w:cs="Times New Roman"/>
                <w:szCs w:val="20"/>
                <w:lang w:eastAsia="en-US"/>
              </w:rPr>
            </w:pPr>
          </w:p>
        </w:tc>
      </w:tr>
      <w:tr w:rsidR="008C7131" w:rsidRPr="008C7131" w14:paraId="24A316AA" w14:textId="77777777" w:rsidTr="004D6051">
        <w:trPr>
          <w:jc w:val="center"/>
        </w:trPr>
        <w:tc>
          <w:tcPr>
            <w:tcW w:w="9462" w:type="dxa"/>
            <w:gridSpan w:val="4"/>
          </w:tcPr>
          <w:p w14:paraId="7DF169C1" w14:textId="77777777" w:rsidR="008C7131" w:rsidRPr="008C7131" w:rsidRDefault="008C7131" w:rsidP="008C7131">
            <w:pPr>
              <w:keepNext/>
              <w:widowControl/>
              <w:autoSpaceDE/>
              <w:autoSpaceDN/>
              <w:adjustRightInd/>
              <w:spacing w:line="256" w:lineRule="auto"/>
              <w:ind w:firstLine="0"/>
              <w:jc w:val="center"/>
              <w:outlineLvl w:val="1"/>
              <w:rPr>
                <w:rFonts w:ascii="Times New Roman" w:hAnsi="Times New Roman" w:cs="Times New Roman"/>
                <w:b/>
                <w:caps/>
                <w:szCs w:val="20"/>
                <w:lang w:eastAsia="en-US"/>
              </w:rPr>
            </w:pPr>
            <w:r w:rsidRPr="008C7131">
              <w:rPr>
                <w:rFonts w:ascii="Times New Roman" w:hAnsi="Times New Roman" w:cs="Times New Roman"/>
                <w:b/>
                <w:sz w:val="26"/>
                <w:szCs w:val="20"/>
                <w:lang w:eastAsia="en-US"/>
              </w:rPr>
              <w:t xml:space="preserve">АДМИНИСТРАЦИЯ </w:t>
            </w:r>
            <w:r w:rsidRPr="008C7131">
              <w:rPr>
                <w:rFonts w:ascii="Times New Roman" w:hAnsi="Times New Roman" w:cs="Times New Roman"/>
                <w:b/>
                <w:caps/>
                <w:sz w:val="26"/>
                <w:szCs w:val="20"/>
                <w:lang w:eastAsia="en-US"/>
              </w:rPr>
              <w:t>Тюменцевского района Алтайского края</w:t>
            </w:r>
          </w:p>
          <w:p w14:paraId="31730567" w14:textId="77777777" w:rsidR="008C7131" w:rsidRPr="008C7131" w:rsidRDefault="008C7131" w:rsidP="008C7131">
            <w:pPr>
              <w:widowControl/>
              <w:autoSpaceDE/>
              <w:autoSpaceDN/>
              <w:adjustRightInd/>
              <w:spacing w:line="256" w:lineRule="auto"/>
              <w:ind w:right="-2" w:firstLine="0"/>
              <w:jc w:val="left"/>
              <w:rPr>
                <w:rFonts w:cs="Times New Roman"/>
                <w:szCs w:val="20"/>
                <w:lang w:eastAsia="en-US"/>
              </w:rPr>
            </w:pPr>
          </w:p>
        </w:tc>
      </w:tr>
      <w:tr w:rsidR="008C7131" w:rsidRPr="008C7131" w14:paraId="1753309A" w14:textId="77777777" w:rsidTr="004D6051">
        <w:trPr>
          <w:jc w:val="center"/>
        </w:trPr>
        <w:tc>
          <w:tcPr>
            <w:tcW w:w="2284" w:type="dxa"/>
          </w:tcPr>
          <w:p w14:paraId="1FA92DDC" w14:textId="77777777" w:rsidR="008C7131" w:rsidRPr="008C7131" w:rsidRDefault="008C7131" w:rsidP="008C7131">
            <w:pPr>
              <w:widowControl/>
              <w:autoSpaceDE/>
              <w:autoSpaceDN/>
              <w:adjustRightInd/>
              <w:spacing w:line="256" w:lineRule="auto"/>
              <w:ind w:right="-2" w:firstLine="0"/>
              <w:rPr>
                <w:rFonts w:cs="Times New Roman"/>
                <w:szCs w:val="20"/>
                <w:lang w:eastAsia="en-US"/>
              </w:rPr>
            </w:pPr>
          </w:p>
        </w:tc>
        <w:tc>
          <w:tcPr>
            <w:tcW w:w="2392" w:type="dxa"/>
          </w:tcPr>
          <w:p w14:paraId="385109F1" w14:textId="77777777" w:rsidR="008C7131" w:rsidRPr="008C7131" w:rsidRDefault="008C7131" w:rsidP="008C7131">
            <w:pPr>
              <w:widowControl/>
              <w:autoSpaceDE/>
              <w:autoSpaceDN/>
              <w:adjustRightInd/>
              <w:spacing w:line="256" w:lineRule="auto"/>
              <w:ind w:right="-2" w:firstLine="0"/>
              <w:rPr>
                <w:rFonts w:cs="Times New Roman"/>
                <w:szCs w:val="20"/>
                <w:lang w:eastAsia="en-US"/>
              </w:rPr>
            </w:pPr>
          </w:p>
        </w:tc>
        <w:tc>
          <w:tcPr>
            <w:tcW w:w="3688" w:type="dxa"/>
          </w:tcPr>
          <w:p w14:paraId="17F74529" w14:textId="77777777" w:rsidR="008C7131" w:rsidRPr="008C7131" w:rsidRDefault="008C7131" w:rsidP="008C7131">
            <w:pPr>
              <w:widowControl/>
              <w:autoSpaceDE/>
              <w:autoSpaceDN/>
              <w:adjustRightInd/>
              <w:spacing w:line="256" w:lineRule="auto"/>
              <w:ind w:right="-2" w:firstLine="0"/>
              <w:jc w:val="right"/>
              <w:rPr>
                <w:rFonts w:cs="Times New Roman"/>
                <w:szCs w:val="20"/>
                <w:lang w:eastAsia="en-US"/>
              </w:rPr>
            </w:pPr>
          </w:p>
        </w:tc>
        <w:tc>
          <w:tcPr>
            <w:tcW w:w="1098" w:type="dxa"/>
          </w:tcPr>
          <w:p w14:paraId="0424EADF" w14:textId="77777777" w:rsidR="008C7131" w:rsidRPr="008C7131" w:rsidRDefault="008C7131" w:rsidP="008C7131">
            <w:pPr>
              <w:widowControl/>
              <w:autoSpaceDE/>
              <w:autoSpaceDN/>
              <w:adjustRightInd/>
              <w:spacing w:line="256" w:lineRule="auto"/>
              <w:ind w:right="-2" w:firstLine="0"/>
              <w:jc w:val="left"/>
              <w:rPr>
                <w:rFonts w:cs="Times New Roman"/>
                <w:szCs w:val="20"/>
                <w:lang w:eastAsia="en-US"/>
              </w:rPr>
            </w:pPr>
          </w:p>
        </w:tc>
      </w:tr>
      <w:tr w:rsidR="008C7131" w:rsidRPr="008C7131" w14:paraId="2105059D" w14:textId="77777777" w:rsidTr="004D6051">
        <w:trPr>
          <w:jc w:val="center"/>
        </w:trPr>
        <w:tc>
          <w:tcPr>
            <w:tcW w:w="2284" w:type="dxa"/>
          </w:tcPr>
          <w:p w14:paraId="6D7C3146" w14:textId="77777777" w:rsidR="008C7131" w:rsidRPr="008C7131" w:rsidRDefault="008C7131" w:rsidP="008C7131">
            <w:pPr>
              <w:widowControl/>
              <w:autoSpaceDE/>
              <w:autoSpaceDN/>
              <w:adjustRightInd/>
              <w:spacing w:line="256" w:lineRule="auto"/>
              <w:ind w:right="-2" w:firstLine="0"/>
              <w:rPr>
                <w:rFonts w:cs="Times New Roman"/>
                <w:szCs w:val="20"/>
                <w:lang w:eastAsia="en-US"/>
              </w:rPr>
            </w:pPr>
          </w:p>
        </w:tc>
        <w:tc>
          <w:tcPr>
            <w:tcW w:w="2392" w:type="dxa"/>
          </w:tcPr>
          <w:p w14:paraId="507B4683" w14:textId="77777777" w:rsidR="008C7131" w:rsidRPr="008C7131" w:rsidRDefault="008C7131" w:rsidP="008C7131">
            <w:pPr>
              <w:widowControl/>
              <w:autoSpaceDE/>
              <w:autoSpaceDN/>
              <w:adjustRightInd/>
              <w:spacing w:line="256" w:lineRule="auto"/>
              <w:ind w:right="-2" w:firstLine="0"/>
              <w:rPr>
                <w:rFonts w:cs="Times New Roman"/>
                <w:szCs w:val="20"/>
                <w:lang w:eastAsia="en-US"/>
              </w:rPr>
            </w:pPr>
          </w:p>
        </w:tc>
        <w:tc>
          <w:tcPr>
            <w:tcW w:w="3688" w:type="dxa"/>
          </w:tcPr>
          <w:p w14:paraId="244CE1A3" w14:textId="77777777" w:rsidR="008C7131" w:rsidRPr="008C7131" w:rsidRDefault="008C7131" w:rsidP="008C7131">
            <w:pPr>
              <w:widowControl/>
              <w:autoSpaceDE/>
              <w:autoSpaceDN/>
              <w:adjustRightInd/>
              <w:spacing w:line="256" w:lineRule="auto"/>
              <w:ind w:right="-2" w:firstLine="0"/>
              <w:jc w:val="right"/>
              <w:rPr>
                <w:rFonts w:cs="Times New Roman"/>
                <w:szCs w:val="20"/>
                <w:lang w:eastAsia="en-US"/>
              </w:rPr>
            </w:pPr>
          </w:p>
        </w:tc>
        <w:tc>
          <w:tcPr>
            <w:tcW w:w="1098" w:type="dxa"/>
          </w:tcPr>
          <w:p w14:paraId="34790015" w14:textId="77777777" w:rsidR="008C7131" w:rsidRPr="008C7131" w:rsidRDefault="008C7131" w:rsidP="008C7131">
            <w:pPr>
              <w:widowControl/>
              <w:autoSpaceDE/>
              <w:autoSpaceDN/>
              <w:adjustRightInd/>
              <w:spacing w:line="256" w:lineRule="auto"/>
              <w:ind w:right="-2" w:firstLine="0"/>
              <w:jc w:val="left"/>
              <w:rPr>
                <w:rFonts w:cs="Times New Roman"/>
                <w:szCs w:val="20"/>
                <w:lang w:eastAsia="en-US"/>
              </w:rPr>
            </w:pPr>
          </w:p>
        </w:tc>
      </w:tr>
      <w:tr w:rsidR="008C7131" w:rsidRPr="008C7131" w14:paraId="2135A993" w14:textId="77777777" w:rsidTr="004D6051">
        <w:trPr>
          <w:jc w:val="center"/>
        </w:trPr>
        <w:tc>
          <w:tcPr>
            <w:tcW w:w="9462" w:type="dxa"/>
            <w:gridSpan w:val="4"/>
          </w:tcPr>
          <w:p w14:paraId="58B525A9" w14:textId="77777777" w:rsidR="008C7131" w:rsidRPr="008C7131" w:rsidRDefault="008C7131" w:rsidP="008C7131">
            <w:pPr>
              <w:keepNext/>
              <w:widowControl/>
              <w:autoSpaceDE/>
              <w:autoSpaceDN/>
              <w:adjustRightInd/>
              <w:spacing w:line="256" w:lineRule="auto"/>
              <w:ind w:firstLine="0"/>
              <w:jc w:val="center"/>
              <w:outlineLvl w:val="2"/>
              <w:rPr>
                <w:rFonts w:cs="Times New Roman"/>
                <w:b/>
                <w:bCs/>
                <w:caps/>
                <w:spacing w:val="84"/>
                <w:sz w:val="36"/>
                <w:szCs w:val="20"/>
                <w:lang w:eastAsia="en-US"/>
              </w:rPr>
            </w:pPr>
            <w:r w:rsidRPr="008C7131">
              <w:rPr>
                <w:rFonts w:cs="Times New Roman"/>
                <w:b/>
                <w:bCs/>
                <w:caps/>
                <w:spacing w:val="84"/>
                <w:sz w:val="36"/>
                <w:szCs w:val="20"/>
                <w:lang w:eastAsia="en-US"/>
              </w:rPr>
              <w:t>Постановление</w:t>
            </w:r>
          </w:p>
          <w:p w14:paraId="3872A521" w14:textId="77777777" w:rsidR="008C7131" w:rsidRPr="008C7131" w:rsidRDefault="008C7131" w:rsidP="008C7131">
            <w:pPr>
              <w:widowControl/>
              <w:autoSpaceDE/>
              <w:autoSpaceDN/>
              <w:adjustRightInd/>
              <w:spacing w:line="256" w:lineRule="auto"/>
              <w:ind w:right="-2" w:firstLine="0"/>
              <w:jc w:val="left"/>
              <w:rPr>
                <w:rFonts w:cs="Times New Roman"/>
                <w:szCs w:val="20"/>
                <w:lang w:eastAsia="en-US"/>
              </w:rPr>
            </w:pPr>
          </w:p>
        </w:tc>
      </w:tr>
      <w:tr w:rsidR="008C7131" w:rsidRPr="008C7131" w14:paraId="10364A51" w14:textId="77777777" w:rsidTr="004D6051">
        <w:trPr>
          <w:jc w:val="center"/>
        </w:trPr>
        <w:tc>
          <w:tcPr>
            <w:tcW w:w="2284" w:type="dxa"/>
          </w:tcPr>
          <w:p w14:paraId="22B723ED" w14:textId="77777777" w:rsidR="008C7131" w:rsidRPr="008C7131" w:rsidRDefault="008C7131" w:rsidP="008C7131">
            <w:pPr>
              <w:widowControl/>
              <w:autoSpaceDE/>
              <w:autoSpaceDN/>
              <w:adjustRightInd/>
              <w:spacing w:line="256" w:lineRule="auto"/>
              <w:ind w:right="-2" w:firstLine="0"/>
              <w:rPr>
                <w:rFonts w:cs="Times New Roman"/>
                <w:szCs w:val="20"/>
                <w:lang w:eastAsia="en-US"/>
              </w:rPr>
            </w:pPr>
          </w:p>
        </w:tc>
        <w:tc>
          <w:tcPr>
            <w:tcW w:w="2392" w:type="dxa"/>
          </w:tcPr>
          <w:p w14:paraId="66EA056D" w14:textId="77777777" w:rsidR="008C7131" w:rsidRPr="008C7131" w:rsidRDefault="008C7131" w:rsidP="008C7131">
            <w:pPr>
              <w:widowControl/>
              <w:autoSpaceDE/>
              <w:autoSpaceDN/>
              <w:adjustRightInd/>
              <w:spacing w:line="256" w:lineRule="auto"/>
              <w:ind w:right="-2" w:firstLine="0"/>
              <w:rPr>
                <w:rFonts w:cs="Times New Roman"/>
                <w:szCs w:val="20"/>
                <w:lang w:eastAsia="en-US"/>
              </w:rPr>
            </w:pPr>
          </w:p>
        </w:tc>
        <w:tc>
          <w:tcPr>
            <w:tcW w:w="3688" w:type="dxa"/>
          </w:tcPr>
          <w:p w14:paraId="3ADF07A1" w14:textId="77777777" w:rsidR="008C7131" w:rsidRPr="008C7131" w:rsidRDefault="008C7131" w:rsidP="008C7131">
            <w:pPr>
              <w:widowControl/>
              <w:autoSpaceDE/>
              <w:autoSpaceDN/>
              <w:adjustRightInd/>
              <w:spacing w:line="256" w:lineRule="auto"/>
              <w:ind w:right="-2" w:firstLine="0"/>
              <w:jc w:val="right"/>
              <w:rPr>
                <w:rFonts w:cs="Times New Roman"/>
                <w:szCs w:val="20"/>
                <w:lang w:eastAsia="en-US"/>
              </w:rPr>
            </w:pPr>
          </w:p>
        </w:tc>
        <w:tc>
          <w:tcPr>
            <w:tcW w:w="1098" w:type="dxa"/>
          </w:tcPr>
          <w:p w14:paraId="19348DF2" w14:textId="77777777" w:rsidR="008C7131" w:rsidRPr="008C7131" w:rsidRDefault="008C7131" w:rsidP="008C7131">
            <w:pPr>
              <w:widowControl/>
              <w:autoSpaceDE/>
              <w:autoSpaceDN/>
              <w:adjustRightInd/>
              <w:spacing w:line="256" w:lineRule="auto"/>
              <w:ind w:right="-2" w:firstLine="0"/>
              <w:jc w:val="left"/>
              <w:rPr>
                <w:rFonts w:cs="Times New Roman"/>
                <w:szCs w:val="20"/>
                <w:lang w:eastAsia="en-US"/>
              </w:rPr>
            </w:pPr>
          </w:p>
        </w:tc>
      </w:tr>
      <w:tr w:rsidR="008C7131" w:rsidRPr="008C7131" w14:paraId="4D3E9F36" w14:textId="77777777" w:rsidTr="004D6051">
        <w:trPr>
          <w:jc w:val="center"/>
        </w:trPr>
        <w:tc>
          <w:tcPr>
            <w:tcW w:w="2284" w:type="dxa"/>
            <w:tcBorders>
              <w:top w:val="nil"/>
              <w:left w:val="nil"/>
              <w:bottom w:val="single" w:sz="12" w:space="0" w:color="auto"/>
              <w:right w:val="nil"/>
            </w:tcBorders>
            <w:hideMark/>
          </w:tcPr>
          <w:p w14:paraId="0DCDD142" w14:textId="1E806CB8" w:rsidR="008C7131" w:rsidRPr="008C7131" w:rsidRDefault="0038477A" w:rsidP="008C7131">
            <w:pPr>
              <w:widowControl/>
              <w:autoSpaceDE/>
              <w:autoSpaceDN/>
              <w:adjustRightInd/>
              <w:spacing w:line="256" w:lineRule="auto"/>
              <w:ind w:right="-2" w:firstLine="0"/>
              <w:rPr>
                <w:rFonts w:cs="Times New Roman"/>
                <w:szCs w:val="20"/>
                <w:lang w:eastAsia="en-US"/>
              </w:rPr>
            </w:pPr>
            <w:r>
              <w:rPr>
                <w:rFonts w:cs="Times New Roman"/>
                <w:szCs w:val="20"/>
                <w:lang w:eastAsia="en-US"/>
              </w:rPr>
              <w:t>30.03.2023г.</w:t>
            </w:r>
          </w:p>
        </w:tc>
        <w:tc>
          <w:tcPr>
            <w:tcW w:w="2392" w:type="dxa"/>
          </w:tcPr>
          <w:p w14:paraId="2BE17D8F" w14:textId="77777777" w:rsidR="008C7131" w:rsidRPr="008C7131" w:rsidRDefault="008C7131" w:rsidP="008C7131">
            <w:pPr>
              <w:widowControl/>
              <w:autoSpaceDE/>
              <w:autoSpaceDN/>
              <w:adjustRightInd/>
              <w:spacing w:line="256" w:lineRule="auto"/>
              <w:ind w:right="-2" w:firstLine="0"/>
              <w:rPr>
                <w:rFonts w:cs="Times New Roman"/>
                <w:szCs w:val="20"/>
                <w:lang w:eastAsia="en-US"/>
              </w:rPr>
            </w:pPr>
          </w:p>
        </w:tc>
        <w:tc>
          <w:tcPr>
            <w:tcW w:w="3688" w:type="dxa"/>
            <w:hideMark/>
          </w:tcPr>
          <w:p w14:paraId="049AB3B7" w14:textId="77777777" w:rsidR="008C7131" w:rsidRPr="008C7131" w:rsidRDefault="008C7131" w:rsidP="008C7131">
            <w:pPr>
              <w:widowControl/>
              <w:autoSpaceDE/>
              <w:autoSpaceDN/>
              <w:adjustRightInd/>
              <w:spacing w:line="256" w:lineRule="auto"/>
              <w:ind w:right="-2" w:firstLine="0"/>
              <w:jc w:val="right"/>
              <w:rPr>
                <w:rFonts w:cs="Times New Roman"/>
                <w:szCs w:val="20"/>
                <w:lang w:eastAsia="en-US"/>
              </w:rPr>
            </w:pPr>
            <w:r w:rsidRPr="008C7131">
              <w:rPr>
                <w:rFonts w:cs="Times New Roman"/>
                <w:szCs w:val="20"/>
                <w:lang w:eastAsia="en-US"/>
              </w:rPr>
              <w:t>№</w:t>
            </w:r>
          </w:p>
        </w:tc>
        <w:tc>
          <w:tcPr>
            <w:tcW w:w="1098" w:type="dxa"/>
            <w:tcBorders>
              <w:top w:val="nil"/>
              <w:left w:val="nil"/>
              <w:bottom w:val="single" w:sz="12" w:space="0" w:color="auto"/>
              <w:right w:val="nil"/>
            </w:tcBorders>
            <w:hideMark/>
          </w:tcPr>
          <w:p w14:paraId="3DED2203" w14:textId="0B2CE802" w:rsidR="008C7131" w:rsidRPr="008C7131" w:rsidRDefault="0038477A" w:rsidP="008C7131">
            <w:pPr>
              <w:widowControl/>
              <w:autoSpaceDE/>
              <w:autoSpaceDN/>
              <w:adjustRightInd/>
              <w:spacing w:line="256" w:lineRule="auto"/>
              <w:ind w:right="-2" w:firstLine="0"/>
              <w:jc w:val="left"/>
              <w:rPr>
                <w:rFonts w:cs="Times New Roman"/>
                <w:szCs w:val="20"/>
                <w:lang w:eastAsia="en-US"/>
              </w:rPr>
            </w:pPr>
            <w:r>
              <w:rPr>
                <w:rFonts w:cs="Times New Roman"/>
                <w:szCs w:val="20"/>
                <w:lang w:eastAsia="en-US"/>
              </w:rPr>
              <w:t>110</w:t>
            </w:r>
          </w:p>
        </w:tc>
      </w:tr>
    </w:tbl>
    <w:p w14:paraId="766EB773" w14:textId="77777777" w:rsidR="008C7131" w:rsidRPr="008C7131" w:rsidRDefault="008C7131" w:rsidP="008C7131">
      <w:pPr>
        <w:widowControl/>
        <w:autoSpaceDE/>
        <w:autoSpaceDN/>
        <w:adjustRightInd/>
        <w:ind w:right="-2" w:firstLine="0"/>
        <w:jc w:val="center"/>
        <w:rPr>
          <w:rFonts w:cs="Times New Roman"/>
          <w:b/>
          <w:sz w:val="18"/>
          <w:szCs w:val="20"/>
        </w:rPr>
      </w:pPr>
      <w:r w:rsidRPr="008C7131">
        <w:rPr>
          <w:rFonts w:cs="Times New Roman"/>
          <w:b/>
          <w:sz w:val="18"/>
          <w:szCs w:val="20"/>
        </w:rPr>
        <w:t>с. Тюменцево</w:t>
      </w:r>
    </w:p>
    <w:p w14:paraId="1080B902" w14:textId="77777777" w:rsidR="008C7131" w:rsidRPr="008C7131" w:rsidRDefault="008C7131" w:rsidP="008C7131">
      <w:pPr>
        <w:widowControl/>
        <w:autoSpaceDE/>
        <w:autoSpaceDN/>
        <w:adjustRightInd/>
        <w:ind w:right="-2" w:firstLine="0"/>
        <w:rPr>
          <w:rFonts w:ascii="Times New Roman" w:hAnsi="Times New Roman" w:cs="Times New Roman"/>
          <w:sz w:val="28"/>
          <w:szCs w:val="20"/>
        </w:rPr>
      </w:pPr>
    </w:p>
    <w:tbl>
      <w:tblPr>
        <w:tblW w:w="9650" w:type="dxa"/>
        <w:tblLook w:val="01E0" w:firstRow="1" w:lastRow="1" w:firstColumn="1" w:lastColumn="1" w:noHBand="0" w:noVBand="0"/>
      </w:tblPr>
      <w:tblGrid>
        <w:gridCol w:w="4825"/>
        <w:gridCol w:w="4825"/>
      </w:tblGrid>
      <w:tr w:rsidR="008C7131" w:rsidRPr="008C7131" w14:paraId="017805FD" w14:textId="77777777" w:rsidTr="004D6051">
        <w:tc>
          <w:tcPr>
            <w:tcW w:w="4825" w:type="dxa"/>
          </w:tcPr>
          <w:p w14:paraId="35462984" w14:textId="2D4872AF" w:rsidR="008C7131" w:rsidRPr="008C7131" w:rsidRDefault="008C7131" w:rsidP="008C7131">
            <w:pPr>
              <w:widowControl/>
              <w:autoSpaceDE/>
              <w:autoSpaceDN/>
              <w:adjustRightInd/>
              <w:ind w:right="-2" w:firstLine="0"/>
              <w:jc w:val="left"/>
              <w:rPr>
                <w:rFonts w:ascii="Times New Roman" w:hAnsi="Times New Roman" w:cs="Times New Roman"/>
                <w:sz w:val="28"/>
                <w:szCs w:val="28"/>
              </w:rPr>
            </w:pPr>
            <w:r w:rsidRPr="008C7131">
              <w:rPr>
                <w:rFonts w:ascii="Times New Roman" w:hAnsi="Times New Roman" w:cs="Times New Roman"/>
                <w:sz w:val="28"/>
                <w:szCs w:val="20"/>
                <w:lang w:eastAsia="en-US"/>
              </w:rPr>
              <w:sym w:font="Symbol" w:char="F0E9"/>
            </w:r>
            <w:r w:rsidRPr="008C7131">
              <w:rPr>
                <w:rFonts w:ascii="Times New Roman" w:hAnsi="Times New Roman" w:cs="Times New Roman"/>
                <w:sz w:val="28"/>
                <w:szCs w:val="28"/>
                <w:lang w:eastAsia="en-US"/>
              </w:rPr>
              <w:t xml:space="preserve">О внесении изменений в Постановление Администрации Тюменцевского района Алтайского края от </w:t>
            </w:r>
            <w:r w:rsidR="000212EA">
              <w:rPr>
                <w:rFonts w:ascii="Times New Roman" w:hAnsi="Times New Roman" w:cs="Times New Roman"/>
                <w:sz w:val="28"/>
                <w:szCs w:val="28"/>
              </w:rPr>
              <w:t>28.12.2020 г. № 339</w:t>
            </w:r>
            <w:r w:rsidRPr="008C7131">
              <w:rPr>
                <w:rFonts w:ascii="Times New Roman" w:hAnsi="Times New Roman" w:cs="Times New Roman"/>
                <w:sz w:val="28"/>
                <w:szCs w:val="28"/>
                <w:lang w:eastAsia="en-US"/>
              </w:rPr>
              <w:t xml:space="preserve"> Об</w:t>
            </w:r>
            <w:r w:rsidRPr="008C7131">
              <w:rPr>
                <w:rFonts w:ascii="Times New Roman" w:hAnsi="Times New Roman" w:cs="Times New Roman"/>
                <w:iCs/>
                <w:sz w:val="28"/>
                <w:szCs w:val="28"/>
                <w:lang w:eastAsia="en-US"/>
              </w:rPr>
              <w:t xml:space="preserve"> утверждении муниципальной программы Тюменцевского района</w:t>
            </w:r>
            <w:r w:rsidRPr="008C7131">
              <w:rPr>
                <w:rFonts w:ascii="Times New Roman" w:hAnsi="Times New Roman" w:cs="Times New Roman"/>
                <w:sz w:val="28"/>
                <w:szCs w:val="28"/>
              </w:rPr>
              <w:t xml:space="preserve"> действует прогр</w:t>
            </w:r>
            <w:r w:rsidR="000212EA">
              <w:rPr>
                <w:rFonts w:ascii="Times New Roman" w:hAnsi="Times New Roman" w:cs="Times New Roman"/>
                <w:sz w:val="28"/>
                <w:szCs w:val="28"/>
              </w:rPr>
              <w:t xml:space="preserve">амма «Обеспечение жильем молодых семей в </w:t>
            </w:r>
            <w:r w:rsidR="00433C46">
              <w:rPr>
                <w:rFonts w:ascii="Times New Roman" w:hAnsi="Times New Roman" w:cs="Times New Roman"/>
                <w:sz w:val="28"/>
                <w:szCs w:val="28"/>
              </w:rPr>
              <w:t>Тюменцевском районе</w:t>
            </w:r>
            <w:r w:rsidR="000212EA">
              <w:rPr>
                <w:rFonts w:ascii="Times New Roman" w:hAnsi="Times New Roman" w:cs="Times New Roman"/>
                <w:sz w:val="28"/>
                <w:szCs w:val="28"/>
              </w:rPr>
              <w:t xml:space="preserve"> Алтайского края»</w:t>
            </w:r>
            <w:r w:rsidRPr="008C7131">
              <w:rPr>
                <w:rFonts w:ascii="Times New Roman" w:hAnsi="Times New Roman" w:cs="Times New Roman"/>
                <w:sz w:val="28"/>
                <w:szCs w:val="28"/>
              </w:rPr>
              <w:t xml:space="preserve">» </w:t>
            </w:r>
          </w:p>
          <w:p w14:paraId="5FB371BC" w14:textId="77777777" w:rsidR="008C7131" w:rsidRPr="008C7131" w:rsidRDefault="008C7131" w:rsidP="008C7131">
            <w:pPr>
              <w:widowControl/>
              <w:autoSpaceDE/>
              <w:autoSpaceDN/>
              <w:adjustRightInd/>
              <w:ind w:firstLine="0"/>
              <w:rPr>
                <w:rFonts w:ascii="Times New Roman" w:hAnsi="Times New Roman" w:cs="Times New Roman"/>
                <w:sz w:val="28"/>
                <w:szCs w:val="20"/>
                <w:lang w:eastAsia="en-US"/>
              </w:rPr>
            </w:pPr>
          </w:p>
        </w:tc>
        <w:tc>
          <w:tcPr>
            <w:tcW w:w="4825" w:type="dxa"/>
          </w:tcPr>
          <w:p w14:paraId="021F2FC3" w14:textId="77777777" w:rsidR="008C7131" w:rsidRPr="008C7131" w:rsidRDefault="008C7131" w:rsidP="008C7131">
            <w:pPr>
              <w:widowControl/>
              <w:autoSpaceDE/>
              <w:autoSpaceDN/>
              <w:adjustRightInd/>
              <w:spacing w:line="256" w:lineRule="auto"/>
              <w:ind w:right="4109" w:firstLine="0"/>
              <w:rPr>
                <w:rFonts w:ascii="Times New Roman" w:hAnsi="Times New Roman" w:cs="Times New Roman"/>
                <w:szCs w:val="20"/>
                <w:lang w:eastAsia="en-US"/>
              </w:rPr>
            </w:pPr>
          </w:p>
        </w:tc>
      </w:tr>
    </w:tbl>
    <w:p w14:paraId="748A6C96" w14:textId="77777777" w:rsidR="008C7131" w:rsidRPr="008C7131" w:rsidRDefault="008C7131" w:rsidP="008C7131">
      <w:pPr>
        <w:widowControl/>
        <w:autoSpaceDE/>
        <w:autoSpaceDN/>
        <w:adjustRightInd/>
        <w:ind w:firstLine="0"/>
        <w:jc w:val="left"/>
        <w:rPr>
          <w:rFonts w:ascii="Times New Roman" w:hAnsi="Times New Roman" w:cs="Times New Roman"/>
          <w:sz w:val="18"/>
          <w:szCs w:val="18"/>
        </w:rPr>
      </w:pPr>
    </w:p>
    <w:p w14:paraId="7D74B7BC" w14:textId="77777777" w:rsidR="00900986" w:rsidRPr="00900986" w:rsidRDefault="00900986" w:rsidP="00900986">
      <w:pPr>
        <w:widowControl/>
        <w:autoSpaceDE/>
        <w:autoSpaceDN/>
        <w:adjustRightInd/>
        <w:ind w:right="-2" w:firstLine="708"/>
        <w:rPr>
          <w:rFonts w:ascii="Times New Roman" w:hAnsi="Times New Roman" w:cs="Times New Roman"/>
          <w:sz w:val="28"/>
          <w:szCs w:val="28"/>
        </w:rPr>
      </w:pPr>
      <w:r w:rsidRPr="00900986">
        <w:rPr>
          <w:rFonts w:ascii="Times New Roman" w:hAnsi="Times New Roman" w:cs="Times New Roman"/>
          <w:sz w:val="28"/>
          <w:szCs w:val="28"/>
        </w:rPr>
        <w:t>В соответствии с Уставом Тюменцевского района, руководствуясь Постановлением Администрации Тюменцевского района Алтайского края от 12.12.2013г. № 818 «Об утверждении порядка разработки, реализации и оценки эффективности муниципальных программ», ПОСТАНОВЛЯЮ:</w:t>
      </w:r>
    </w:p>
    <w:p w14:paraId="01B9A10F" w14:textId="0CC59378" w:rsidR="00847FDB" w:rsidRDefault="00433C46" w:rsidP="00433C46">
      <w:pPr>
        <w:rPr>
          <w:rFonts w:ascii="Times New Roman" w:hAnsi="Times New Roman" w:cs="Times New Roman"/>
          <w:iCs/>
          <w:sz w:val="28"/>
          <w:szCs w:val="28"/>
        </w:rPr>
      </w:pPr>
      <w:r w:rsidRPr="00433C46">
        <w:rPr>
          <w:rFonts w:ascii="Times New Roman" w:hAnsi="Times New Roman" w:cs="Times New Roman"/>
          <w:iCs/>
          <w:sz w:val="28"/>
          <w:szCs w:val="28"/>
        </w:rPr>
        <w:t>1.</w:t>
      </w:r>
      <w:r w:rsidR="00900986" w:rsidRPr="00433C46">
        <w:rPr>
          <w:rFonts w:ascii="Times New Roman" w:hAnsi="Times New Roman" w:cs="Times New Roman"/>
          <w:iCs/>
          <w:sz w:val="28"/>
          <w:szCs w:val="28"/>
        </w:rPr>
        <w:t xml:space="preserve">Внести изменения в Постановление Администрации Тюменцевского района Алтайского края от </w:t>
      </w:r>
      <w:r w:rsidR="00900986" w:rsidRPr="00433C46">
        <w:rPr>
          <w:rFonts w:ascii="Times New Roman" w:hAnsi="Times New Roman" w:cs="Times New Roman"/>
          <w:sz w:val="28"/>
          <w:szCs w:val="28"/>
        </w:rPr>
        <w:t>28.12 2020 г, № 339 «</w:t>
      </w:r>
      <w:r w:rsidR="00900986" w:rsidRPr="00433C46">
        <w:rPr>
          <w:rFonts w:ascii="Times New Roman" w:hAnsi="Times New Roman" w:cs="Times New Roman"/>
          <w:sz w:val="28"/>
          <w:szCs w:val="28"/>
          <w:lang w:eastAsia="en-US"/>
        </w:rPr>
        <w:t>Об</w:t>
      </w:r>
      <w:r w:rsidR="00900986" w:rsidRPr="00433C46">
        <w:rPr>
          <w:rFonts w:ascii="Times New Roman" w:hAnsi="Times New Roman" w:cs="Times New Roman"/>
          <w:iCs/>
          <w:sz w:val="28"/>
          <w:szCs w:val="28"/>
          <w:lang w:eastAsia="en-US"/>
        </w:rPr>
        <w:t xml:space="preserve"> утверждении муниципальной программы Тюменцевского района «</w:t>
      </w:r>
      <w:r w:rsidR="00900986" w:rsidRPr="00433C46">
        <w:rPr>
          <w:rFonts w:ascii="Times New Roman" w:hAnsi="Times New Roman" w:cs="Times New Roman"/>
          <w:sz w:val="28"/>
          <w:szCs w:val="28"/>
        </w:rPr>
        <w:t>Обеспечение жильем молодых семей в Тюменцевском районе»</w:t>
      </w:r>
      <w:r w:rsidR="00900986" w:rsidRPr="00433C46">
        <w:rPr>
          <w:rFonts w:ascii="Times New Roman" w:hAnsi="Times New Roman" w:cs="Times New Roman"/>
          <w:iCs/>
          <w:sz w:val="28"/>
          <w:szCs w:val="28"/>
        </w:rPr>
        <w:t xml:space="preserve"> изложив </w:t>
      </w:r>
      <w:r w:rsidR="0064534C" w:rsidRPr="00433C46">
        <w:rPr>
          <w:rFonts w:ascii="Times New Roman" w:hAnsi="Times New Roman" w:cs="Times New Roman"/>
          <w:iCs/>
          <w:sz w:val="28"/>
          <w:szCs w:val="28"/>
        </w:rPr>
        <w:t>муницип</w:t>
      </w:r>
      <w:r w:rsidR="00FA3688" w:rsidRPr="00433C46">
        <w:rPr>
          <w:rFonts w:ascii="Times New Roman" w:hAnsi="Times New Roman" w:cs="Times New Roman"/>
          <w:iCs/>
          <w:sz w:val="28"/>
          <w:szCs w:val="28"/>
        </w:rPr>
        <w:t xml:space="preserve">альную программу </w:t>
      </w:r>
      <w:r w:rsidRPr="00433C46">
        <w:rPr>
          <w:rFonts w:ascii="Times New Roman" w:hAnsi="Times New Roman" w:cs="Times New Roman"/>
          <w:iCs/>
          <w:sz w:val="28"/>
          <w:szCs w:val="28"/>
        </w:rPr>
        <w:t>«Обеспечение</w:t>
      </w:r>
      <w:r w:rsidR="00FA3688" w:rsidRPr="00433C46">
        <w:rPr>
          <w:rFonts w:ascii="Times New Roman" w:hAnsi="Times New Roman" w:cs="Times New Roman"/>
          <w:iCs/>
          <w:sz w:val="28"/>
          <w:szCs w:val="28"/>
        </w:rPr>
        <w:t xml:space="preserve"> жильем молодых семей в Тюменцевском районе Алтайского края» в</w:t>
      </w:r>
      <w:r w:rsidR="00847FDB" w:rsidRPr="00433C46">
        <w:rPr>
          <w:rFonts w:ascii="Times New Roman" w:hAnsi="Times New Roman" w:cs="Times New Roman"/>
          <w:iCs/>
          <w:sz w:val="28"/>
          <w:szCs w:val="28"/>
        </w:rPr>
        <w:t xml:space="preserve"> новой редакции</w:t>
      </w:r>
      <w:r w:rsidR="0064534C" w:rsidRPr="00433C46">
        <w:rPr>
          <w:rFonts w:ascii="Times New Roman" w:hAnsi="Times New Roman" w:cs="Times New Roman"/>
          <w:iCs/>
          <w:sz w:val="28"/>
          <w:szCs w:val="28"/>
        </w:rPr>
        <w:t xml:space="preserve"> (прилагается).</w:t>
      </w:r>
    </w:p>
    <w:p w14:paraId="12B72881" w14:textId="63988251" w:rsidR="00852508" w:rsidRPr="00433C46" w:rsidRDefault="00852508" w:rsidP="00433C46">
      <w:pPr>
        <w:rPr>
          <w:rFonts w:ascii="Times New Roman" w:hAnsi="Times New Roman" w:cs="Times New Roman"/>
          <w:iCs/>
          <w:sz w:val="28"/>
          <w:szCs w:val="28"/>
        </w:rPr>
      </w:pPr>
      <w:r>
        <w:rPr>
          <w:rFonts w:ascii="Times New Roman" w:hAnsi="Times New Roman"/>
          <w:sz w:val="28"/>
          <w:szCs w:val="28"/>
        </w:rPr>
        <w:t xml:space="preserve">2. Постановление Администрации Тюменцевского района Алтайского края от 09.02.2022г. № 47  </w:t>
      </w:r>
      <w:r w:rsidRPr="00CF367C">
        <w:rPr>
          <w:rFonts w:ascii="Times New Roman" w:hAnsi="Times New Roman"/>
          <w:sz w:val="28"/>
          <w:szCs w:val="28"/>
        </w:rPr>
        <w:t>О внесении изменений в Постановление Администрации Тюменцевского район</w:t>
      </w:r>
      <w:r>
        <w:rPr>
          <w:rFonts w:ascii="Times New Roman" w:hAnsi="Times New Roman"/>
          <w:sz w:val="28"/>
          <w:szCs w:val="28"/>
        </w:rPr>
        <w:t>а Алтайского края от 28.12.2020г. № 339</w:t>
      </w:r>
      <w:r w:rsidRPr="00CF367C">
        <w:rPr>
          <w:rFonts w:ascii="Times New Roman" w:hAnsi="Times New Roman"/>
          <w:sz w:val="28"/>
          <w:szCs w:val="28"/>
        </w:rPr>
        <w:t xml:space="preserve"> </w:t>
      </w:r>
      <w:r w:rsidRPr="00CF367C">
        <w:rPr>
          <w:rFonts w:ascii="Times New Roman" w:hAnsi="Times New Roman"/>
          <w:iCs/>
          <w:sz w:val="28"/>
          <w:szCs w:val="28"/>
        </w:rPr>
        <w:t>Об утверждении муниципальной программы Тюменцевского района «Развитие культуры Тюменцевского района» (2021-2025гг.)</w:t>
      </w:r>
      <w:r>
        <w:rPr>
          <w:rFonts w:ascii="Times New Roman" w:hAnsi="Times New Roman"/>
          <w:sz w:val="28"/>
          <w:szCs w:val="28"/>
        </w:rPr>
        <w:t xml:space="preserve">  считать утратившим силу</w:t>
      </w:r>
    </w:p>
    <w:p w14:paraId="18F5605B" w14:textId="658E20DC" w:rsidR="00900986" w:rsidRPr="00900986" w:rsidRDefault="00433C46" w:rsidP="00900986">
      <w:pPr>
        <w:widowControl/>
        <w:autoSpaceDE/>
        <w:autoSpaceDN/>
        <w:adjustRightInd/>
        <w:ind w:firstLine="0"/>
        <w:rPr>
          <w:rFonts w:ascii="Times New Roman" w:hAnsi="Times New Roman" w:cs="Times New Roman"/>
          <w:iCs/>
          <w:sz w:val="28"/>
          <w:szCs w:val="28"/>
        </w:rPr>
      </w:pPr>
      <w:r>
        <w:rPr>
          <w:rFonts w:ascii="Times New Roman" w:hAnsi="Times New Roman" w:cs="Times New Roman"/>
          <w:sz w:val="28"/>
          <w:szCs w:val="28"/>
        </w:rPr>
        <w:t xml:space="preserve">          </w:t>
      </w:r>
      <w:r w:rsidR="00900986" w:rsidRPr="00900986">
        <w:rPr>
          <w:rFonts w:ascii="Times New Roman" w:hAnsi="Times New Roman" w:cs="Times New Roman"/>
          <w:sz w:val="28"/>
          <w:szCs w:val="28"/>
        </w:rPr>
        <w:t>2. Обнародовать данное Постановление на сайте Администрации Тюменцевского района Алтайского края.</w:t>
      </w:r>
    </w:p>
    <w:p w14:paraId="187E479F" w14:textId="084445E6" w:rsidR="00900986" w:rsidRPr="00900986" w:rsidRDefault="00433C46" w:rsidP="0090098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w:t>
      </w:r>
      <w:r w:rsidR="00900986" w:rsidRPr="00900986">
        <w:rPr>
          <w:rFonts w:ascii="Times New Roman" w:hAnsi="Times New Roman" w:cs="Times New Roman"/>
          <w:sz w:val="28"/>
          <w:szCs w:val="28"/>
        </w:rPr>
        <w:t>3. Контроль по выполнению настоящего постановления возложить на заместителя главы Администрации района О.С. Зибен</w:t>
      </w:r>
    </w:p>
    <w:p w14:paraId="3F8E59F5" w14:textId="77777777" w:rsidR="00900986" w:rsidRPr="00900986" w:rsidRDefault="00900986" w:rsidP="00900986">
      <w:pPr>
        <w:widowControl/>
        <w:autoSpaceDE/>
        <w:autoSpaceDN/>
        <w:adjustRightInd/>
        <w:ind w:firstLine="0"/>
        <w:rPr>
          <w:rFonts w:ascii="Times New Roman" w:hAnsi="Times New Roman" w:cs="Times New Roman"/>
          <w:sz w:val="28"/>
          <w:szCs w:val="28"/>
        </w:rPr>
      </w:pPr>
    </w:p>
    <w:p w14:paraId="531DD283" w14:textId="77777777" w:rsidR="00900986" w:rsidRPr="00900986" w:rsidRDefault="00900986" w:rsidP="00900986">
      <w:pPr>
        <w:widowControl/>
        <w:autoSpaceDE/>
        <w:autoSpaceDN/>
        <w:adjustRightInd/>
        <w:ind w:firstLine="0"/>
        <w:rPr>
          <w:rFonts w:ascii="Times New Roman" w:hAnsi="Times New Roman" w:cs="Times New Roman"/>
          <w:sz w:val="28"/>
          <w:szCs w:val="28"/>
        </w:rPr>
      </w:pPr>
    </w:p>
    <w:p w14:paraId="3A21C282" w14:textId="2575727D" w:rsidR="00900986" w:rsidRPr="00900986" w:rsidRDefault="00900986" w:rsidP="00900986">
      <w:pPr>
        <w:widowControl/>
        <w:autoSpaceDE/>
        <w:autoSpaceDN/>
        <w:adjustRightInd/>
        <w:ind w:firstLine="0"/>
        <w:jc w:val="left"/>
        <w:rPr>
          <w:rFonts w:ascii="Times New Roman" w:hAnsi="Times New Roman" w:cs="Times New Roman"/>
          <w:sz w:val="28"/>
          <w:szCs w:val="28"/>
        </w:rPr>
      </w:pPr>
      <w:r w:rsidRPr="00900986">
        <w:rPr>
          <w:rFonts w:ascii="Times New Roman" w:hAnsi="Times New Roman" w:cs="Times New Roman"/>
          <w:sz w:val="28"/>
          <w:szCs w:val="28"/>
        </w:rPr>
        <w:t xml:space="preserve">Глава района                    </w:t>
      </w:r>
      <w:r w:rsidR="00433C46">
        <w:rPr>
          <w:rFonts w:ascii="Times New Roman" w:hAnsi="Times New Roman" w:cs="Times New Roman"/>
          <w:sz w:val="28"/>
          <w:szCs w:val="28"/>
        </w:rPr>
        <w:t xml:space="preserve">                                                        </w:t>
      </w:r>
      <w:r w:rsidRPr="00900986">
        <w:rPr>
          <w:rFonts w:ascii="Times New Roman" w:hAnsi="Times New Roman" w:cs="Times New Roman"/>
          <w:sz w:val="28"/>
          <w:szCs w:val="28"/>
        </w:rPr>
        <w:t xml:space="preserve">                      И.И. Дитц</w:t>
      </w:r>
    </w:p>
    <w:p w14:paraId="3C2FC3AD" w14:textId="77777777" w:rsidR="00900986" w:rsidRPr="00900986" w:rsidRDefault="00900986" w:rsidP="00900986">
      <w:pPr>
        <w:widowControl/>
        <w:autoSpaceDE/>
        <w:autoSpaceDN/>
        <w:adjustRightInd/>
        <w:ind w:firstLine="0"/>
        <w:jc w:val="left"/>
        <w:rPr>
          <w:rFonts w:ascii="Times New Roman" w:hAnsi="Times New Roman" w:cs="Times New Roman"/>
          <w:sz w:val="28"/>
          <w:szCs w:val="28"/>
        </w:rPr>
      </w:pPr>
    </w:p>
    <w:p w14:paraId="51F5A5A5" w14:textId="77777777" w:rsidR="00433C46" w:rsidRDefault="00900986" w:rsidP="00900986">
      <w:pPr>
        <w:widowControl/>
        <w:autoSpaceDE/>
        <w:autoSpaceDN/>
        <w:adjustRightInd/>
        <w:ind w:firstLine="0"/>
        <w:jc w:val="left"/>
        <w:rPr>
          <w:rFonts w:ascii="Times New Roman" w:hAnsi="Times New Roman" w:cs="Times New Roman"/>
          <w:sz w:val="18"/>
          <w:szCs w:val="18"/>
        </w:rPr>
      </w:pPr>
      <w:r w:rsidRPr="00900986">
        <w:rPr>
          <w:rFonts w:ascii="Times New Roman" w:hAnsi="Times New Roman" w:cs="Times New Roman"/>
          <w:sz w:val="18"/>
          <w:szCs w:val="18"/>
        </w:rPr>
        <w:t>исп. О.В. Дрыленко</w:t>
      </w:r>
    </w:p>
    <w:p w14:paraId="0F72A482" w14:textId="14927741" w:rsidR="00900986" w:rsidRPr="00900986" w:rsidRDefault="00900986" w:rsidP="00900986">
      <w:pPr>
        <w:widowControl/>
        <w:autoSpaceDE/>
        <w:autoSpaceDN/>
        <w:adjustRightInd/>
        <w:ind w:firstLine="0"/>
        <w:jc w:val="left"/>
        <w:rPr>
          <w:rFonts w:ascii="Times New Roman" w:hAnsi="Times New Roman" w:cs="Times New Roman"/>
          <w:sz w:val="18"/>
          <w:szCs w:val="18"/>
        </w:rPr>
      </w:pPr>
      <w:r w:rsidRPr="00900986">
        <w:rPr>
          <w:rFonts w:ascii="Times New Roman" w:hAnsi="Times New Roman" w:cs="Times New Roman"/>
          <w:sz w:val="18"/>
          <w:szCs w:val="18"/>
        </w:rPr>
        <w:t xml:space="preserve"> 8(38588)22169</w:t>
      </w:r>
    </w:p>
    <w:p w14:paraId="3C1DCED7" w14:textId="6B08C0A8" w:rsidR="008C7131" w:rsidRDefault="008C7131" w:rsidP="008C7131">
      <w:pPr>
        <w:widowControl/>
        <w:autoSpaceDE/>
        <w:autoSpaceDN/>
        <w:adjustRightInd/>
        <w:ind w:firstLine="0"/>
        <w:jc w:val="left"/>
        <w:rPr>
          <w:rFonts w:ascii="Times New Roman" w:hAnsi="Times New Roman" w:cs="Calibri"/>
          <w:sz w:val="22"/>
          <w:szCs w:val="22"/>
          <w:lang w:eastAsia="ar-SA"/>
        </w:rPr>
      </w:pPr>
    </w:p>
    <w:p w14:paraId="49D3E01F" w14:textId="6049DF19" w:rsidR="0064534C" w:rsidRDefault="0064534C" w:rsidP="008C7131">
      <w:pPr>
        <w:widowControl/>
        <w:autoSpaceDE/>
        <w:autoSpaceDN/>
        <w:adjustRightInd/>
        <w:ind w:firstLine="0"/>
        <w:jc w:val="left"/>
        <w:rPr>
          <w:rFonts w:ascii="Times New Roman" w:hAnsi="Times New Roman" w:cs="Calibri"/>
          <w:sz w:val="22"/>
          <w:szCs w:val="22"/>
          <w:lang w:eastAsia="ar-SA"/>
        </w:rPr>
      </w:pPr>
    </w:p>
    <w:p w14:paraId="0D00BA1F" w14:textId="2D2245C4" w:rsidR="0064534C" w:rsidRDefault="0064534C" w:rsidP="008C7131">
      <w:pPr>
        <w:widowControl/>
        <w:autoSpaceDE/>
        <w:autoSpaceDN/>
        <w:adjustRightInd/>
        <w:ind w:firstLine="0"/>
        <w:jc w:val="left"/>
        <w:rPr>
          <w:rFonts w:ascii="Times New Roman" w:hAnsi="Times New Roman" w:cs="Calibri"/>
          <w:sz w:val="22"/>
          <w:szCs w:val="22"/>
          <w:lang w:eastAsia="ar-SA"/>
        </w:rPr>
      </w:pPr>
    </w:p>
    <w:p w14:paraId="16DB4241" w14:textId="7489671D" w:rsidR="0064534C" w:rsidRDefault="0064534C" w:rsidP="008C7131">
      <w:pPr>
        <w:widowControl/>
        <w:autoSpaceDE/>
        <w:autoSpaceDN/>
        <w:adjustRightInd/>
        <w:ind w:firstLine="0"/>
        <w:jc w:val="left"/>
        <w:rPr>
          <w:rFonts w:ascii="Times New Roman" w:hAnsi="Times New Roman" w:cs="Calibri"/>
          <w:sz w:val="22"/>
          <w:szCs w:val="22"/>
          <w:lang w:eastAsia="ar-SA"/>
        </w:rPr>
      </w:pPr>
    </w:p>
    <w:p w14:paraId="5645C9E1" w14:textId="77777777" w:rsidR="0064534C" w:rsidRPr="008C7131" w:rsidRDefault="0064534C" w:rsidP="008C7131">
      <w:pPr>
        <w:widowControl/>
        <w:autoSpaceDE/>
        <w:autoSpaceDN/>
        <w:adjustRightInd/>
        <w:ind w:firstLine="0"/>
        <w:jc w:val="left"/>
        <w:rPr>
          <w:rFonts w:ascii="Times New Roman" w:hAnsi="Times New Roman" w:cs="Calibri"/>
          <w:sz w:val="22"/>
          <w:szCs w:val="22"/>
          <w:lang w:eastAsia="ar-SA"/>
        </w:rPr>
      </w:pPr>
    </w:p>
    <w:p w14:paraId="5E94F01C" w14:textId="4E3B593A" w:rsidR="008C7131" w:rsidRDefault="002D6CC4" w:rsidP="002D6CC4">
      <w:pPr>
        <w:ind w:firstLine="0"/>
        <w:jc w:val="right"/>
        <w:rPr>
          <w:rFonts w:ascii="Times New Roman" w:hAnsi="Times New Roman" w:cs="Times New Roman"/>
          <w:sz w:val="28"/>
          <w:szCs w:val="28"/>
        </w:rPr>
      </w:pPr>
      <w:commentRangeStart w:id="0"/>
      <w:r>
        <w:rPr>
          <w:rFonts w:ascii="Times New Roman" w:hAnsi="Times New Roman" w:cs="Times New Roman"/>
          <w:sz w:val="28"/>
          <w:szCs w:val="28"/>
        </w:rPr>
        <w:t>Приложение 1</w:t>
      </w:r>
      <w:commentRangeEnd w:id="0"/>
      <w:r w:rsidR="00CF5511">
        <w:rPr>
          <w:rStyle w:val="aa"/>
        </w:rPr>
        <w:commentReference w:id="0"/>
      </w:r>
    </w:p>
    <w:p w14:paraId="77B4BB0D" w14:textId="77777777" w:rsidR="007425D0" w:rsidRDefault="007425D0" w:rsidP="007425D0">
      <w:pPr>
        <w:jc w:val="right"/>
        <w:rPr>
          <w:rFonts w:ascii="Times New Roman" w:hAnsi="Times New Roman"/>
          <w:sz w:val="28"/>
          <w:szCs w:val="28"/>
        </w:rPr>
      </w:pPr>
      <w:r>
        <w:rPr>
          <w:rFonts w:ascii="Times New Roman" w:hAnsi="Times New Roman"/>
          <w:sz w:val="28"/>
          <w:szCs w:val="28"/>
        </w:rPr>
        <w:t>к Постановлению Администрации Тюменцевского</w:t>
      </w:r>
    </w:p>
    <w:p w14:paraId="6B78CFDD" w14:textId="67273B7C" w:rsidR="007425D0" w:rsidRDefault="007425D0" w:rsidP="007425D0">
      <w:pPr>
        <w:jc w:val="right"/>
        <w:rPr>
          <w:rFonts w:ascii="Times New Roman" w:hAnsi="Times New Roman"/>
          <w:sz w:val="28"/>
          <w:szCs w:val="28"/>
        </w:rPr>
      </w:pPr>
      <w:r>
        <w:rPr>
          <w:rFonts w:ascii="Times New Roman" w:hAnsi="Times New Roman"/>
          <w:sz w:val="28"/>
          <w:szCs w:val="28"/>
        </w:rPr>
        <w:t xml:space="preserve"> района Алтайс</w:t>
      </w:r>
      <w:r>
        <w:rPr>
          <w:rFonts w:ascii="Times New Roman" w:hAnsi="Times New Roman"/>
          <w:sz w:val="28"/>
          <w:szCs w:val="28"/>
        </w:rPr>
        <w:t>кого края от 30.03.2023г.  № 110</w:t>
      </w:r>
      <w:r>
        <w:rPr>
          <w:rFonts w:ascii="Times New Roman" w:hAnsi="Times New Roman"/>
          <w:sz w:val="28"/>
          <w:szCs w:val="28"/>
        </w:rPr>
        <w:t xml:space="preserve"> </w:t>
      </w:r>
    </w:p>
    <w:p w14:paraId="55DAD2F2" w14:textId="14CB5217" w:rsidR="00433C46" w:rsidRDefault="00433C46" w:rsidP="002D6CC4">
      <w:pPr>
        <w:ind w:firstLine="0"/>
        <w:jc w:val="right"/>
        <w:rPr>
          <w:rFonts w:ascii="Times New Roman" w:hAnsi="Times New Roman" w:cs="Times New Roman"/>
          <w:sz w:val="28"/>
        </w:rPr>
      </w:pPr>
    </w:p>
    <w:p w14:paraId="5718F91F" w14:textId="77777777" w:rsidR="007425D0" w:rsidRDefault="007425D0" w:rsidP="002D6CC4">
      <w:pPr>
        <w:ind w:firstLine="0"/>
        <w:jc w:val="right"/>
        <w:rPr>
          <w:sz w:val="18"/>
          <w:szCs w:val="18"/>
        </w:rPr>
      </w:pPr>
    </w:p>
    <w:p w14:paraId="12CC527E" w14:textId="77777777" w:rsidR="008C7131" w:rsidRDefault="008C7131" w:rsidP="008C7131">
      <w:pPr>
        <w:pStyle w:val="1"/>
        <w:spacing w:line="240" w:lineRule="exact"/>
        <w:ind w:firstLine="709"/>
        <w:rPr>
          <w:rFonts w:ascii="Times New Roman" w:hAnsi="Times New Roman"/>
          <w:b w:val="0"/>
          <w:sz w:val="28"/>
          <w:szCs w:val="28"/>
        </w:rPr>
      </w:pPr>
      <w:r w:rsidRPr="00F61D4D">
        <w:rPr>
          <w:rFonts w:ascii="Times New Roman" w:hAnsi="Times New Roman"/>
          <w:b w:val="0"/>
          <w:sz w:val="28"/>
          <w:szCs w:val="28"/>
        </w:rPr>
        <w:t>Муниципальная программа</w:t>
      </w:r>
    </w:p>
    <w:p w14:paraId="438569F7" w14:textId="77777777" w:rsidR="008C7131" w:rsidRDefault="008C7131" w:rsidP="008C7131">
      <w:pPr>
        <w:pStyle w:val="1"/>
        <w:spacing w:line="240" w:lineRule="exact"/>
        <w:ind w:firstLine="709"/>
        <w:rPr>
          <w:rFonts w:ascii="Times New Roman" w:hAnsi="Times New Roman"/>
          <w:b w:val="0"/>
          <w:sz w:val="28"/>
          <w:szCs w:val="28"/>
        </w:rPr>
      </w:pPr>
      <w:r w:rsidRPr="00F61D4D">
        <w:rPr>
          <w:rFonts w:ascii="Times New Roman" w:hAnsi="Times New Roman"/>
          <w:b w:val="0"/>
          <w:sz w:val="28"/>
          <w:szCs w:val="28"/>
        </w:rPr>
        <w:t>«Обеспечение</w:t>
      </w:r>
      <w:r>
        <w:rPr>
          <w:rFonts w:ascii="Times New Roman" w:hAnsi="Times New Roman"/>
          <w:b w:val="0"/>
          <w:sz w:val="28"/>
          <w:szCs w:val="28"/>
        </w:rPr>
        <w:t xml:space="preserve"> жильем молодых семей в Тюменцевском</w:t>
      </w:r>
      <w:r w:rsidRPr="00F61D4D">
        <w:rPr>
          <w:rFonts w:ascii="Times New Roman" w:hAnsi="Times New Roman"/>
          <w:b w:val="0"/>
          <w:sz w:val="28"/>
          <w:szCs w:val="28"/>
        </w:rPr>
        <w:t xml:space="preserve"> районе</w:t>
      </w:r>
    </w:p>
    <w:p w14:paraId="703EF96D" w14:textId="77777777" w:rsidR="008C7131" w:rsidRPr="00F61D4D" w:rsidRDefault="008C7131" w:rsidP="008C7131">
      <w:pPr>
        <w:pStyle w:val="1"/>
        <w:spacing w:line="240" w:lineRule="exact"/>
        <w:ind w:firstLine="709"/>
        <w:rPr>
          <w:rFonts w:ascii="Times New Roman" w:hAnsi="Times New Roman"/>
          <w:b w:val="0"/>
          <w:sz w:val="28"/>
          <w:szCs w:val="28"/>
        </w:rPr>
      </w:pPr>
      <w:r w:rsidRPr="00F61D4D">
        <w:rPr>
          <w:rFonts w:ascii="Times New Roman" w:hAnsi="Times New Roman"/>
          <w:b w:val="0"/>
          <w:sz w:val="28"/>
          <w:szCs w:val="28"/>
        </w:rPr>
        <w:t xml:space="preserve"> Алтайского края»</w:t>
      </w:r>
    </w:p>
    <w:p w14:paraId="3AF3BC7D" w14:textId="77777777" w:rsidR="008C7131" w:rsidRPr="00F61D4D" w:rsidRDefault="008C7131" w:rsidP="008C7131">
      <w:pPr>
        <w:spacing w:line="240" w:lineRule="exact"/>
        <w:rPr>
          <w:rFonts w:ascii="Times New Roman" w:hAnsi="Times New Roman" w:cs="Times New Roman"/>
          <w:sz w:val="28"/>
          <w:szCs w:val="28"/>
        </w:rPr>
      </w:pPr>
    </w:p>
    <w:p w14:paraId="3392E4D9" w14:textId="77777777" w:rsidR="008C7131" w:rsidRPr="00F61D4D" w:rsidRDefault="008C7131" w:rsidP="008C7131">
      <w:pPr>
        <w:pStyle w:val="1"/>
        <w:spacing w:line="240" w:lineRule="exact"/>
        <w:rPr>
          <w:rFonts w:ascii="Times New Roman" w:hAnsi="Times New Roman"/>
          <w:b w:val="0"/>
          <w:sz w:val="28"/>
          <w:szCs w:val="28"/>
        </w:rPr>
      </w:pPr>
      <w:r w:rsidRPr="00F61D4D">
        <w:rPr>
          <w:rFonts w:ascii="Times New Roman" w:hAnsi="Times New Roman"/>
          <w:b w:val="0"/>
          <w:sz w:val="28"/>
          <w:szCs w:val="28"/>
        </w:rPr>
        <w:t xml:space="preserve">Паспорт </w:t>
      </w:r>
    </w:p>
    <w:p w14:paraId="25621FB7" w14:textId="77777777" w:rsidR="008C7131" w:rsidRPr="00F61D4D" w:rsidRDefault="008C7131" w:rsidP="008C7131"/>
    <w:p w14:paraId="406782E0" w14:textId="77777777" w:rsidR="008C7131" w:rsidRPr="00F61D4D" w:rsidRDefault="008C7131" w:rsidP="008C7131">
      <w:pPr>
        <w:pStyle w:val="1"/>
        <w:spacing w:line="240" w:lineRule="exact"/>
        <w:rPr>
          <w:rFonts w:ascii="Times New Roman" w:hAnsi="Times New Roman"/>
          <w:b w:val="0"/>
          <w:sz w:val="28"/>
          <w:szCs w:val="28"/>
        </w:rPr>
      </w:pPr>
      <w:r w:rsidRPr="00F61D4D">
        <w:rPr>
          <w:rFonts w:ascii="Times New Roman" w:hAnsi="Times New Roman"/>
          <w:b w:val="0"/>
          <w:sz w:val="28"/>
          <w:szCs w:val="28"/>
        </w:rPr>
        <w:t>муниципальной программы «Обеспечение</w:t>
      </w:r>
      <w:r>
        <w:rPr>
          <w:rFonts w:ascii="Times New Roman" w:hAnsi="Times New Roman"/>
          <w:b w:val="0"/>
          <w:sz w:val="28"/>
          <w:szCs w:val="28"/>
        </w:rPr>
        <w:t xml:space="preserve"> жильем молодых семей в Тюменцевского</w:t>
      </w:r>
      <w:r w:rsidRPr="00F61D4D">
        <w:rPr>
          <w:rFonts w:ascii="Times New Roman" w:hAnsi="Times New Roman"/>
          <w:b w:val="0"/>
          <w:sz w:val="28"/>
          <w:szCs w:val="28"/>
        </w:rPr>
        <w:t xml:space="preserve"> районе Алтайского края</w:t>
      </w:r>
      <w:r>
        <w:rPr>
          <w:rFonts w:ascii="Times New Roman" w:hAnsi="Times New Roman"/>
          <w:b w:val="0"/>
          <w:sz w:val="28"/>
          <w:szCs w:val="28"/>
        </w:rPr>
        <w:t xml:space="preserve">» </w:t>
      </w:r>
    </w:p>
    <w:p w14:paraId="5E14AB95" w14:textId="77777777" w:rsidR="008C7131" w:rsidRPr="00F61D4D" w:rsidRDefault="008C7131" w:rsidP="008C7131"/>
    <w:tbl>
      <w:tblPr>
        <w:tblW w:w="956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0"/>
        <w:gridCol w:w="4743"/>
      </w:tblGrid>
      <w:tr w:rsidR="008C7131" w:rsidRPr="00F61D4D" w14:paraId="26530EE9" w14:textId="77777777" w:rsidTr="004D6051">
        <w:tc>
          <w:tcPr>
            <w:tcW w:w="4820" w:type="dxa"/>
            <w:tcBorders>
              <w:top w:val="nil"/>
              <w:left w:val="nil"/>
              <w:bottom w:val="nil"/>
              <w:right w:val="nil"/>
            </w:tcBorders>
            <w:hideMark/>
          </w:tcPr>
          <w:p w14:paraId="5A0755A9" w14:textId="77777777" w:rsidR="008C7131" w:rsidRPr="00F61D4D" w:rsidRDefault="008C7131" w:rsidP="004D6051">
            <w:pPr>
              <w:pStyle w:val="a5"/>
              <w:rPr>
                <w:rFonts w:ascii="Times New Roman" w:hAnsi="Times New Roman" w:cs="Times New Roman"/>
                <w:sz w:val="28"/>
                <w:szCs w:val="28"/>
              </w:rPr>
            </w:pPr>
          </w:p>
        </w:tc>
        <w:tc>
          <w:tcPr>
            <w:tcW w:w="4743" w:type="dxa"/>
            <w:tcBorders>
              <w:top w:val="nil"/>
              <w:left w:val="nil"/>
              <w:bottom w:val="nil"/>
              <w:right w:val="nil"/>
            </w:tcBorders>
            <w:hideMark/>
          </w:tcPr>
          <w:p w14:paraId="666E08C3" w14:textId="77777777" w:rsidR="008C7131" w:rsidRPr="00F61D4D" w:rsidRDefault="008C7131" w:rsidP="004D6051">
            <w:pPr>
              <w:pStyle w:val="a5"/>
              <w:rPr>
                <w:rFonts w:ascii="Times New Roman" w:hAnsi="Times New Roman" w:cs="Times New Roman"/>
                <w:strike/>
                <w:sz w:val="28"/>
                <w:szCs w:val="28"/>
              </w:rPr>
            </w:pPr>
          </w:p>
        </w:tc>
      </w:tr>
      <w:tr w:rsidR="008C7131" w:rsidRPr="00F61D4D" w14:paraId="298AA7BF" w14:textId="77777777" w:rsidTr="004D6051">
        <w:tc>
          <w:tcPr>
            <w:tcW w:w="4820" w:type="dxa"/>
            <w:tcBorders>
              <w:top w:val="nil"/>
              <w:left w:val="nil"/>
              <w:bottom w:val="nil"/>
              <w:right w:val="nil"/>
            </w:tcBorders>
            <w:hideMark/>
          </w:tcPr>
          <w:p w14:paraId="5B6FD3F7" w14:textId="77777777" w:rsidR="008C7131" w:rsidRPr="00F61D4D" w:rsidRDefault="008C7131" w:rsidP="004D6051">
            <w:pPr>
              <w:shd w:val="clear" w:color="auto" w:fill="FFFFFF"/>
              <w:ind w:right="595" w:firstLine="0"/>
              <w:rPr>
                <w:rFonts w:ascii="Times New Roman" w:hAnsi="Times New Roman" w:cs="Times New Roman"/>
                <w:sz w:val="28"/>
                <w:szCs w:val="28"/>
              </w:rPr>
            </w:pPr>
            <w:r w:rsidRPr="00F61D4D">
              <w:rPr>
                <w:rFonts w:ascii="Times New Roman" w:hAnsi="Times New Roman" w:cs="Times New Roman"/>
                <w:spacing w:val="-5"/>
                <w:sz w:val="28"/>
                <w:szCs w:val="28"/>
              </w:rPr>
              <w:t xml:space="preserve">Ответственный исполнитель </w:t>
            </w:r>
            <w:r w:rsidRPr="00F61D4D">
              <w:rPr>
                <w:rFonts w:ascii="Times New Roman" w:hAnsi="Times New Roman" w:cs="Times New Roman"/>
                <w:sz w:val="28"/>
                <w:szCs w:val="28"/>
              </w:rPr>
              <w:t>программы</w:t>
            </w:r>
          </w:p>
        </w:tc>
        <w:tc>
          <w:tcPr>
            <w:tcW w:w="4743" w:type="dxa"/>
            <w:tcBorders>
              <w:top w:val="nil"/>
              <w:left w:val="nil"/>
              <w:bottom w:val="nil"/>
              <w:right w:val="nil"/>
            </w:tcBorders>
            <w:hideMark/>
          </w:tcPr>
          <w:p w14:paraId="6C2383F8" w14:textId="77777777" w:rsidR="008C7131" w:rsidRPr="00F61D4D" w:rsidRDefault="008C7131" w:rsidP="004D6051">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Комитет</w:t>
            </w:r>
            <w:r w:rsidRPr="00F61D4D">
              <w:rPr>
                <w:rFonts w:ascii="Times New Roman" w:hAnsi="Times New Roman" w:cs="Times New Roman"/>
                <w:sz w:val="28"/>
                <w:szCs w:val="28"/>
              </w:rPr>
              <w:t xml:space="preserve"> по культуре и делам </w:t>
            </w:r>
            <w:r>
              <w:rPr>
                <w:rFonts w:ascii="Times New Roman" w:hAnsi="Times New Roman" w:cs="Times New Roman"/>
                <w:sz w:val="28"/>
                <w:szCs w:val="28"/>
              </w:rPr>
              <w:t>молодежи Администрации Тюменцевского</w:t>
            </w:r>
            <w:r w:rsidRPr="00F61D4D">
              <w:rPr>
                <w:rFonts w:ascii="Times New Roman" w:hAnsi="Times New Roman" w:cs="Times New Roman"/>
                <w:sz w:val="28"/>
                <w:szCs w:val="28"/>
              </w:rPr>
              <w:t xml:space="preserve"> района Алтайского края</w:t>
            </w:r>
          </w:p>
        </w:tc>
      </w:tr>
      <w:tr w:rsidR="008C7131" w:rsidRPr="00F61D4D" w14:paraId="03774802" w14:textId="77777777" w:rsidTr="004D6051">
        <w:trPr>
          <w:trHeight w:val="2254"/>
        </w:trPr>
        <w:tc>
          <w:tcPr>
            <w:tcW w:w="4820" w:type="dxa"/>
            <w:tcBorders>
              <w:top w:val="nil"/>
              <w:left w:val="nil"/>
              <w:right w:val="nil"/>
            </w:tcBorders>
            <w:hideMark/>
          </w:tcPr>
          <w:p w14:paraId="47521E88" w14:textId="77777777" w:rsidR="008C7131" w:rsidRDefault="008C7131" w:rsidP="004D6051">
            <w:pPr>
              <w:shd w:val="clear" w:color="auto" w:fill="FFFFFF"/>
              <w:ind w:firstLine="0"/>
              <w:rPr>
                <w:rStyle w:val="a3"/>
                <w:rFonts w:ascii="Times New Roman" w:hAnsi="Times New Roman" w:cs="Times New Roman"/>
                <w:b w:val="0"/>
                <w:bCs w:val="0"/>
                <w:sz w:val="28"/>
                <w:szCs w:val="28"/>
              </w:rPr>
            </w:pPr>
          </w:p>
          <w:p w14:paraId="346A2092" w14:textId="77777777" w:rsidR="008C7131" w:rsidRPr="00F61D4D" w:rsidRDefault="008C7131" w:rsidP="004D6051">
            <w:pPr>
              <w:shd w:val="clear" w:color="auto" w:fill="FFFFFF"/>
              <w:ind w:firstLine="0"/>
              <w:rPr>
                <w:rFonts w:ascii="Times New Roman" w:hAnsi="Times New Roman" w:cs="Times New Roman"/>
                <w:sz w:val="28"/>
                <w:szCs w:val="28"/>
              </w:rPr>
            </w:pPr>
            <w:r w:rsidRPr="00F61D4D">
              <w:rPr>
                <w:rStyle w:val="a3"/>
                <w:rFonts w:ascii="Times New Roman" w:hAnsi="Times New Roman" w:cs="Times New Roman"/>
                <w:sz w:val="28"/>
                <w:szCs w:val="28"/>
              </w:rPr>
              <w:t>Участники программы</w:t>
            </w:r>
          </w:p>
        </w:tc>
        <w:tc>
          <w:tcPr>
            <w:tcW w:w="4743" w:type="dxa"/>
            <w:tcBorders>
              <w:top w:val="nil"/>
              <w:left w:val="nil"/>
              <w:right w:val="nil"/>
            </w:tcBorders>
            <w:hideMark/>
          </w:tcPr>
          <w:p w14:paraId="667060B8" w14:textId="77777777" w:rsidR="008C7131" w:rsidRDefault="008C7131" w:rsidP="004D6051">
            <w:pPr>
              <w:shd w:val="clear" w:color="auto" w:fill="FFFFFF"/>
              <w:ind w:firstLine="0"/>
              <w:rPr>
                <w:rFonts w:ascii="Times New Roman" w:hAnsi="Times New Roman" w:cs="Times New Roman"/>
                <w:sz w:val="28"/>
                <w:szCs w:val="28"/>
              </w:rPr>
            </w:pPr>
          </w:p>
          <w:p w14:paraId="003B7154" w14:textId="77777777" w:rsidR="008C7131" w:rsidRPr="00F61D4D" w:rsidRDefault="008C7131" w:rsidP="004D6051">
            <w:pPr>
              <w:shd w:val="clear" w:color="auto" w:fill="FFFFFF"/>
              <w:ind w:firstLine="0"/>
              <w:rPr>
                <w:rFonts w:ascii="Times New Roman" w:hAnsi="Times New Roman" w:cs="Times New Roman"/>
              </w:rPr>
            </w:pPr>
            <w:r>
              <w:rPr>
                <w:rFonts w:ascii="Times New Roman" w:hAnsi="Times New Roman" w:cs="Times New Roman"/>
                <w:sz w:val="28"/>
                <w:szCs w:val="28"/>
              </w:rPr>
              <w:t>Администрация Тюменцевского</w:t>
            </w:r>
            <w:r w:rsidRPr="00F61D4D">
              <w:rPr>
                <w:rFonts w:ascii="Times New Roman" w:hAnsi="Times New Roman" w:cs="Times New Roman"/>
                <w:sz w:val="28"/>
                <w:szCs w:val="28"/>
              </w:rPr>
              <w:t xml:space="preserve"> района Алтайского краяфизические лица (молодые семьи), кредитные и финансовые организации (по согласованию)</w:t>
            </w:r>
          </w:p>
        </w:tc>
      </w:tr>
      <w:tr w:rsidR="008C7131" w:rsidRPr="00F61D4D" w14:paraId="19FC4D78" w14:textId="77777777" w:rsidTr="004D6051">
        <w:tc>
          <w:tcPr>
            <w:tcW w:w="4820" w:type="dxa"/>
            <w:tcBorders>
              <w:top w:val="nil"/>
              <w:left w:val="nil"/>
              <w:bottom w:val="nil"/>
              <w:right w:val="nil"/>
            </w:tcBorders>
            <w:hideMark/>
          </w:tcPr>
          <w:p w14:paraId="121239D1" w14:textId="77777777" w:rsidR="008C7131" w:rsidRPr="00F61D4D" w:rsidRDefault="008C7131" w:rsidP="004D6051">
            <w:pPr>
              <w:pStyle w:val="a5"/>
              <w:rPr>
                <w:rFonts w:ascii="Times New Roman" w:hAnsi="Times New Roman" w:cs="Times New Roman"/>
                <w:sz w:val="28"/>
                <w:szCs w:val="28"/>
              </w:rPr>
            </w:pPr>
            <w:r w:rsidRPr="00F61D4D">
              <w:rPr>
                <w:rStyle w:val="a3"/>
                <w:rFonts w:ascii="Times New Roman" w:hAnsi="Times New Roman" w:cs="Times New Roman"/>
                <w:sz w:val="28"/>
                <w:szCs w:val="28"/>
              </w:rPr>
              <w:t>Цель программы</w:t>
            </w:r>
          </w:p>
        </w:tc>
        <w:tc>
          <w:tcPr>
            <w:tcW w:w="4743" w:type="dxa"/>
            <w:tcBorders>
              <w:top w:val="nil"/>
              <w:left w:val="nil"/>
              <w:bottom w:val="nil"/>
              <w:right w:val="nil"/>
            </w:tcBorders>
            <w:hideMark/>
          </w:tcPr>
          <w:p w14:paraId="6040B48B" w14:textId="77777777" w:rsidR="008C7131" w:rsidRDefault="008C7131" w:rsidP="004D6051">
            <w:pPr>
              <w:pStyle w:val="a5"/>
              <w:rPr>
                <w:rFonts w:ascii="Times New Roman" w:hAnsi="Times New Roman" w:cs="Times New Roman"/>
                <w:sz w:val="28"/>
                <w:szCs w:val="28"/>
              </w:rPr>
            </w:pPr>
            <w:r w:rsidRPr="00FB2846">
              <w:rPr>
                <w:rFonts w:ascii="Times New Roman" w:hAnsi="Times New Roman" w:cs="Times New Roman"/>
                <w:sz w:val="28"/>
                <w:szCs w:val="28"/>
              </w:rPr>
              <w:t>государственная поддержка в решении жилищной проблемы молодых с</w:t>
            </w:r>
            <w:r>
              <w:rPr>
                <w:rFonts w:ascii="Times New Roman" w:hAnsi="Times New Roman" w:cs="Times New Roman"/>
                <w:sz w:val="28"/>
                <w:szCs w:val="28"/>
              </w:rPr>
              <w:t>емей, проживающих в Тюменцевском</w:t>
            </w:r>
            <w:r w:rsidRPr="00FB2846">
              <w:rPr>
                <w:rFonts w:ascii="Times New Roman" w:hAnsi="Times New Roman" w:cs="Times New Roman"/>
                <w:sz w:val="28"/>
                <w:szCs w:val="28"/>
              </w:rPr>
              <w:t xml:space="preserve"> районе, признанных, в установленном порядке, нуждающимися в улучшении жилищных условий</w:t>
            </w:r>
          </w:p>
          <w:p w14:paraId="2D5B1333" w14:textId="77777777" w:rsidR="008C7131" w:rsidRPr="00FB2846" w:rsidRDefault="008C7131" w:rsidP="004D6051"/>
        </w:tc>
      </w:tr>
      <w:tr w:rsidR="008C7131" w:rsidRPr="00F61D4D" w14:paraId="4C854379" w14:textId="77777777" w:rsidTr="004D6051">
        <w:tc>
          <w:tcPr>
            <w:tcW w:w="4820" w:type="dxa"/>
            <w:tcBorders>
              <w:top w:val="nil"/>
              <w:left w:val="nil"/>
              <w:bottom w:val="nil"/>
              <w:right w:val="nil"/>
            </w:tcBorders>
            <w:hideMark/>
          </w:tcPr>
          <w:p w14:paraId="7F34A212" w14:textId="77777777" w:rsidR="008C7131" w:rsidRPr="00F61D4D" w:rsidRDefault="008C7131" w:rsidP="004D6051">
            <w:pPr>
              <w:pStyle w:val="a5"/>
              <w:rPr>
                <w:rFonts w:ascii="Times New Roman" w:hAnsi="Times New Roman" w:cs="Times New Roman"/>
                <w:sz w:val="28"/>
                <w:szCs w:val="28"/>
              </w:rPr>
            </w:pPr>
            <w:r w:rsidRPr="00F61D4D">
              <w:rPr>
                <w:rStyle w:val="a3"/>
                <w:rFonts w:ascii="Times New Roman" w:hAnsi="Times New Roman" w:cs="Times New Roman"/>
                <w:sz w:val="28"/>
                <w:szCs w:val="28"/>
              </w:rPr>
              <w:t>Задачи программы</w:t>
            </w:r>
          </w:p>
        </w:tc>
        <w:tc>
          <w:tcPr>
            <w:tcW w:w="4743" w:type="dxa"/>
            <w:tcBorders>
              <w:top w:val="nil"/>
              <w:left w:val="nil"/>
              <w:bottom w:val="nil"/>
              <w:right w:val="nil"/>
            </w:tcBorders>
            <w:hideMark/>
          </w:tcPr>
          <w:p w14:paraId="213A968F" w14:textId="77777777" w:rsidR="008C7131" w:rsidRDefault="008C7131" w:rsidP="004D6051">
            <w:pPr>
              <w:pStyle w:val="a5"/>
              <w:rPr>
                <w:rFonts w:ascii="Times New Roman" w:hAnsi="Times New Roman" w:cs="Times New Roman"/>
                <w:sz w:val="28"/>
                <w:szCs w:val="28"/>
              </w:rPr>
            </w:pPr>
            <w:r w:rsidRPr="00FB2846">
              <w:rPr>
                <w:rFonts w:ascii="Times New Roman" w:hAnsi="Times New Roman" w:cs="Times New Roman"/>
                <w:sz w:val="28"/>
                <w:szCs w:val="28"/>
              </w:rPr>
              <w:t>предоставление молодым семьям – участникам муниципальной программы социальных выплат на приобретение или строительство жилья</w:t>
            </w:r>
          </w:p>
          <w:p w14:paraId="5FAEB5E7" w14:textId="77777777" w:rsidR="008C7131" w:rsidRPr="00FB2846" w:rsidRDefault="008C7131" w:rsidP="004D6051"/>
        </w:tc>
      </w:tr>
      <w:tr w:rsidR="008C7131" w:rsidRPr="00F61D4D" w14:paraId="100600DA" w14:textId="77777777" w:rsidTr="004D6051">
        <w:tc>
          <w:tcPr>
            <w:tcW w:w="4820" w:type="dxa"/>
            <w:tcBorders>
              <w:top w:val="nil"/>
              <w:left w:val="nil"/>
              <w:bottom w:val="nil"/>
              <w:right w:val="nil"/>
            </w:tcBorders>
            <w:hideMark/>
          </w:tcPr>
          <w:p w14:paraId="2F7A49A8" w14:textId="77777777" w:rsidR="008C7131" w:rsidRPr="00F61D4D" w:rsidRDefault="008C7131" w:rsidP="004D6051">
            <w:pPr>
              <w:pStyle w:val="a5"/>
              <w:rPr>
                <w:rFonts w:ascii="Times New Roman" w:hAnsi="Times New Roman" w:cs="Times New Roman"/>
                <w:sz w:val="28"/>
                <w:szCs w:val="28"/>
              </w:rPr>
            </w:pPr>
            <w:r w:rsidRPr="00F61D4D">
              <w:rPr>
                <w:rStyle w:val="a3"/>
                <w:rFonts w:ascii="Times New Roman" w:hAnsi="Times New Roman" w:cs="Times New Roman"/>
                <w:sz w:val="28"/>
                <w:szCs w:val="28"/>
              </w:rPr>
              <w:t>Перечень мероприятий программы</w:t>
            </w:r>
          </w:p>
        </w:tc>
        <w:tc>
          <w:tcPr>
            <w:tcW w:w="4743" w:type="dxa"/>
            <w:tcBorders>
              <w:top w:val="nil"/>
              <w:left w:val="nil"/>
              <w:bottom w:val="nil"/>
              <w:right w:val="nil"/>
            </w:tcBorders>
            <w:hideMark/>
          </w:tcPr>
          <w:p w14:paraId="01687D90" w14:textId="77777777" w:rsidR="008C7131" w:rsidRPr="00F61D4D" w:rsidRDefault="008C7131" w:rsidP="004D6051">
            <w:pPr>
              <w:pStyle w:val="a5"/>
              <w:rPr>
                <w:rFonts w:ascii="Times New Roman" w:hAnsi="Times New Roman" w:cs="Times New Roman"/>
                <w:sz w:val="28"/>
                <w:szCs w:val="28"/>
              </w:rPr>
            </w:pPr>
            <w:r w:rsidRPr="00F61D4D">
              <w:rPr>
                <w:rFonts w:ascii="Times New Roman" w:hAnsi="Times New Roman" w:cs="Times New Roman"/>
                <w:sz w:val="28"/>
                <w:szCs w:val="28"/>
              </w:rPr>
              <w:t xml:space="preserve">предоставление социальных выплат молодым семьям на приобретение (строительство) жилья, а также </w:t>
            </w:r>
            <w:r w:rsidRPr="00F61D4D">
              <w:rPr>
                <w:rFonts w:ascii="Times New Roman" w:hAnsi="Times New Roman" w:cs="Times New Roman"/>
                <w:sz w:val="28"/>
                <w:szCs w:val="28"/>
              </w:rPr>
              <w:lastRenderedPageBreak/>
              <w:t xml:space="preserve">жилого помещения, являющегося объектом долевого строительства; </w:t>
            </w:r>
          </w:p>
          <w:p w14:paraId="20A5B463" w14:textId="77777777" w:rsidR="008C7131" w:rsidRPr="00F61D4D" w:rsidRDefault="008C7131" w:rsidP="004D6051">
            <w:pPr>
              <w:pStyle w:val="a5"/>
              <w:rPr>
                <w:rFonts w:ascii="Times New Roman" w:hAnsi="Times New Roman" w:cs="Times New Roman"/>
                <w:sz w:val="28"/>
                <w:szCs w:val="28"/>
              </w:rPr>
            </w:pPr>
            <w:r w:rsidRPr="00F61D4D">
              <w:rPr>
                <w:rFonts w:ascii="Times New Roman" w:hAnsi="Times New Roman" w:cs="Times New Roman"/>
                <w:sz w:val="28"/>
                <w:szCs w:val="28"/>
              </w:rPr>
              <w:t>создание условий для привлечения молодыми семьями собственных средств, финансовых средств кредитных организаций, других организаций и физических лиц, предоставляющих кредиты и займы, в том числе ипотечные жилищные кредиты, для приобретения (строительства) жилья, а также жилого помещения, являющегося объектом долевого строительства.</w:t>
            </w:r>
          </w:p>
        </w:tc>
      </w:tr>
      <w:tr w:rsidR="008C7131" w:rsidRPr="00F61D4D" w14:paraId="0AAF45CA" w14:textId="77777777" w:rsidTr="004D6051">
        <w:tc>
          <w:tcPr>
            <w:tcW w:w="4820" w:type="dxa"/>
            <w:tcBorders>
              <w:top w:val="nil"/>
              <w:left w:val="nil"/>
              <w:bottom w:val="nil"/>
              <w:right w:val="nil"/>
            </w:tcBorders>
            <w:hideMark/>
          </w:tcPr>
          <w:p w14:paraId="515B63BA" w14:textId="77777777" w:rsidR="008C7131" w:rsidRDefault="008C7131" w:rsidP="004D6051">
            <w:pPr>
              <w:pStyle w:val="a5"/>
              <w:rPr>
                <w:rStyle w:val="a3"/>
                <w:rFonts w:ascii="Times New Roman" w:hAnsi="Times New Roman" w:cs="Times New Roman"/>
                <w:b w:val="0"/>
                <w:bCs w:val="0"/>
                <w:sz w:val="28"/>
                <w:szCs w:val="28"/>
              </w:rPr>
            </w:pPr>
            <w:bookmarkStart w:id="1" w:name="sub_200016"/>
          </w:p>
          <w:p w14:paraId="3A0DC56D" w14:textId="77777777" w:rsidR="008C7131" w:rsidRPr="00F61D4D" w:rsidRDefault="008C7131" w:rsidP="004D6051">
            <w:pPr>
              <w:pStyle w:val="a5"/>
              <w:rPr>
                <w:rFonts w:ascii="Times New Roman" w:hAnsi="Times New Roman" w:cs="Times New Roman"/>
                <w:sz w:val="28"/>
                <w:szCs w:val="28"/>
              </w:rPr>
            </w:pPr>
            <w:r w:rsidRPr="00F61D4D">
              <w:rPr>
                <w:rStyle w:val="a3"/>
                <w:rFonts w:ascii="Times New Roman" w:hAnsi="Times New Roman" w:cs="Times New Roman"/>
                <w:sz w:val="28"/>
                <w:szCs w:val="28"/>
              </w:rPr>
              <w:t>Показатели программы</w:t>
            </w:r>
            <w:bookmarkEnd w:id="1"/>
          </w:p>
        </w:tc>
        <w:tc>
          <w:tcPr>
            <w:tcW w:w="4743" w:type="dxa"/>
            <w:tcBorders>
              <w:top w:val="nil"/>
              <w:left w:val="nil"/>
              <w:bottom w:val="nil"/>
              <w:right w:val="nil"/>
            </w:tcBorders>
            <w:hideMark/>
          </w:tcPr>
          <w:p w14:paraId="3D5BC981" w14:textId="77777777" w:rsidR="008C7131" w:rsidRDefault="008C7131" w:rsidP="004D6051">
            <w:pPr>
              <w:pStyle w:val="a5"/>
              <w:rPr>
                <w:rFonts w:ascii="Times New Roman" w:hAnsi="Times New Roman" w:cs="Times New Roman"/>
                <w:sz w:val="28"/>
                <w:szCs w:val="28"/>
              </w:rPr>
            </w:pPr>
          </w:p>
          <w:p w14:paraId="054E2AB7" w14:textId="77777777" w:rsidR="008C7131" w:rsidRPr="00F61D4D" w:rsidRDefault="008C7131" w:rsidP="004D6051">
            <w:pPr>
              <w:pStyle w:val="a5"/>
              <w:rPr>
                <w:rFonts w:ascii="Times New Roman" w:hAnsi="Times New Roman" w:cs="Times New Roman"/>
                <w:sz w:val="28"/>
                <w:szCs w:val="28"/>
              </w:rPr>
            </w:pPr>
            <w:r w:rsidRPr="00F61D4D">
              <w:rPr>
                <w:rFonts w:ascii="Times New Roman" w:hAnsi="Times New Roman" w:cs="Times New Roman"/>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p>
          <w:p w14:paraId="22C96195" w14:textId="77777777" w:rsidR="008C7131" w:rsidRDefault="008C7131" w:rsidP="004D6051">
            <w:pPr>
              <w:pStyle w:val="a5"/>
              <w:rPr>
                <w:rFonts w:ascii="Times New Roman" w:hAnsi="Times New Roman" w:cs="Times New Roman"/>
                <w:sz w:val="28"/>
                <w:szCs w:val="28"/>
              </w:rPr>
            </w:pPr>
            <w:r w:rsidRPr="00F61D4D">
              <w:rPr>
                <w:rFonts w:ascii="Times New Roman" w:hAnsi="Times New Roman" w:cs="Times New Roman"/>
                <w:sz w:val="28"/>
                <w:szCs w:val="28"/>
              </w:rPr>
              <w:t>доля молодых семей, получивших свидетельство о праве на получение социальной выплаты на приобретение (строительство) жилого помещения, от общего количества молодых семей, нуждающихся в улучшении жилищных условий</w:t>
            </w:r>
            <w:r>
              <w:rPr>
                <w:rFonts w:ascii="Times New Roman" w:hAnsi="Times New Roman" w:cs="Times New Roman"/>
                <w:sz w:val="28"/>
                <w:szCs w:val="28"/>
              </w:rPr>
              <w:t>.</w:t>
            </w:r>
          </w:p>
          <w:p w14:paraId="22B16653" w14:textId="77777777" w:rsidR="008C7131" w:rsidRPr="00FB2846" w:rsidRDefault="008C7131" w:rsidP="004D6051"/>
        </w:tc>
      </w:tr>
      <w:tr w:rsidR="008C7131" w:rsidRPr="00F61D4D" w14:paraId="69F5F3E6" w14:textId="77777777" w:rsidTr="004D6051">
        <w:tc>
          <w:tcPr>
            <w:tcW w:w="4820" w:type="dxa"/>
            <w:tcBorders>
              <w:top w:val="nil"/>
              <w:left w:val="nil"/>
              <w:bottom w:val="nil"/>
              <w:right w:val="nil"/>
            </w:tcBorders>
            <w:hideMark/>
          </w:tcPr>
          <w:p w14:paraId="0114FC60" w14:textId="77777777" w:rsidR="008C7131" w:rsidRPr="00F61D4D" w:rsidRDefault="008C7131" w:rsidP="004D6051">
            <w:pPr>
              <w:pStyle w:val="a5"/>
              <w:rPr>
                <w:rFonts w:ascii="Times New Roman" w:hAnsi="Times New Roman" w:cs="Times New Roman"/>
                <w:sz w:val="28"/>
                <w:szCs w:val="28"/>
              </w:rPr>
            </w:pPr>
            <w:r w:rsidRPr="00F61D4D">
              <w:rPr>
                <w:rStyle w:val="a3"/>
                <w:rFonts w:ascii="Times New Roman" w:hAnsi="Times New Roman" w:cs="Times New Roman"/>
                <w:sz w:val="28"/>
                <w:szCs w:val="28"/>
              </w:rPr>
              <w:t>Срок и этапы реализации программы</w:t>
            </w:r>
          </w:p>
        </w:tc>
        <w:tc>
          <w:tcPr>
            <w:tcW w:w="4743" w:type="dxa"/>
            <w:tcBorders>
              <w:top w:val="nil"/>
              <w:left w:val="nil"/>
              <w:bottom w:val="nil"/>
              <w:right w:val="nil"/>
            </w:tcBorders>
            <w:hideMark/>
          </w:tcPr>
          <w:p w14:paraId="1D22A5E0" w14:textId="77777777" w:rsidR="008C7131" w:rsidRDefault="008C7131" w:rsidP="004D6051">
            <w:pPr>
              <w:pStyle w:val="a5"/>
              <w:rPr>
                <w:rFonts w:ascii="Times New Roman" w:hAnsi="Times New Roman" w:cs="Times New Roman"/>
                <w:color w:val="000000" w:themeColor="text1"/>
                <w:sz w:val="28"/>
                <w:szCs w:val="28"/>
              </w:rPr>
            </w:pPr>
            <w:r w:rsidRPr="00FB2846">
              <w:rPr>
                <w:rFonts w:ascii="Times New Roman" w:hAnsi="Times New Roman" w:cs="Times New Roman"/>
                <w:color w:val="000000" w:themeColor="text1"/>
                <w:sz w:val="28"/>
                <w:szCs w:val="28"/>
              </w:rPr>
              <w:t>2021</w:t>
            </w:r>
            <w:r>
              <w:rPr>
                <w:rFonts w:ascii="Times New Roman" w:hAnsi="Times New Roman" w:cs="Times New Roman"/>
                <w:color w:val="000000" w:themeColor="text1"/>
                <w:sz w:val="28"/>
                <w:szCs w:val="28"/>
              </w:rPr>
              <w:t xml:space="preserve"> – 2025</w:t>
            </w:r>
            <w:r w:rsidRPr="00FB2846">
              <w:rPr>
                <w:rFonts w:ascii="Times New Roman" w:hAnsi="Times New Roman" w:cs="Times New Roman"/>
                <w:color w:val="000000" w:themeColor="text1"/>
                <w:sz w:val="28"/>
                <w:szCs w:val="28"/>
              </w:rPr>
              <w:t xml:space="preserve"> годы без деления на этапы</w:t>
            </w:r>
          </w:p>
          <w:p w14:paraId="5542424A" w14:textId="77777777" w:rsidR="008C7131" w:rsidRPr="00FB2846" w:rsidRDefault="008C7131" w:rsidP="004D6051"/>
        </w:tc>
      </w:tr>
      <w:tr w:rsidR="008C7131" w:rsidRPr="00F61D4D" w14:paraId="248C043D" w14:textId="77777777" w:rsidTr="004D6051">
        <w:tc>
          <w:tcPr>
            <w:tcW w:w="4820" w:type="dxa"/>
            <w:tcBorders>
              <w:top w:val="nil"/>
              <w:left w:val="nil"/>
              <w:bottom w:val="nil"/>
              <w:right w:val="nil"/>
            </w:tcBorders>
            <w:hideMark/>
          </w:tcPr>
          <w:p w14:paraId="1B9AAD00" w14:textId="77777777" w:rsidR="008C7131" w:rsidRPr="00F61D4D" w:rsidRDefault="008C7131" w:rsidP="004D6051">
            <w:pPr>
              <w:pStyle w:val="a5"/>
              <w:rPr>
                <w:rFonts w:ascii="Times New Roman" w:hAnsi="Times New Roman" w:cs="Times New Roman"/>
                <w:sz w:val="28"/>
                <w:szCs w:val="28"/>
              </w:rPr>
            </w:pPr>
            <w:bookmarkStart w:id="2" w:name="sub_200018"/>
            <w:r w:rsidRPr="00F61D4D">
              <w:rPr>
                <w:rStyle w:val="a3"/>
                <w:rFonts w:ascii="Times New Roman" w:hAnsi="Times New Roman" w:cs="Times New Roman"/>
                <w:sz w:val="28"/>
                <w:szCs w:val="28"/>
              </w:rPr>
              <w:t>Объемы финансирования программы</w:t>
            </w:r>
            <w:bookmarkEnd w:id="2"/>
          </w:p>
        </w:tc>
        <w:tc>
          <w:tcPr>
            <w:tcW w:w="4743" w:type="dxa"/>
            <w:tcBorders>
              <w:top w:val="nil"/>
              <w:left w:val="nil"/>
              <w:bottom w:val="nil"/>
              <w:right w:val="nil"/>
            </w:tcBorders>
            <w:hideMark/>
          </w:tcPr>
          <w:p w14:paraId="17EBA8CD" w14:textId="1C071892" w:rsidR="008C7131" w:rsidRPr="00F61D4D" w:rsidRDefault="008C7131" w:rsidP="004D6051">
            <w:pPr>
              <w:pStyle w:val="a6"/>
              <w:ind w:right="-94"/>
              <w:rPr>
                <w:rFonts w:ascii="Times New Roman" w:hAnsi="Times New Roman" w:cs="Times New Roman"/>
                <w:sz w:val="28"/>
                <w:szCs w:val="28"/>
              </w:rPr>
            </w:pPr>
            <w:r w:rsidRPr="00F61D4D">
              <w:rPr>
                <w:rFonts w:ascii="Times New Roman" w:hAnsi="Times New Roman" w:cs="Times New Roman"/>
                <w:sz w:val="28"/>
                <w:szCs w:val="28"/>
              </w:rPr>
              <w:t xml:space="preserve">объем финансирования программы </w:t>
            </w:r>
            <w:r w:rsidR="00D1414C">
              <w:rPr>
                <w:rFonts w:ascii="Times New Roman" w:hAnsi="Times New Roman" w:cs="Times New Roman"/>
                <w:sz w:val="28"/>
                <w:szCs w:val="28"/>
              </w:rPr>
              <w:t>составляет 10855,34</w:t>
            </w:r>
            <w:r w:rsidRPr="00F61D4D">
              <w:rPr>
                <w:rFonts w:ascii="Times New Roman" w:hAnsi="Times New Roman" w:cs="Times New Roman"/>
                <w:sz w:val="28"/>
                <w:szCs w:val="28"/>
              </w:rPr>
              <w:t xml:space="preserve">тыс. рублей, из них: средства федерального бюджета </w:t>
            </w:r>
            <w:r w:rsidR="00D1414C">
              <w:rPr>
                <w:rFonts w:ascii="Times New Roman" w:hAnsi="Times New Roman" w:cs="Times New Roman"/>
                <w:sz w:val="28"/>
                <w:szCs w:val="28"/>
              </w:rPr>
              <w:t>–1874,4</w:t>
            </w:r>
            <w:r w:rsidRPr="00F61D4D">
              <w:rPr>
                <w:rFonts w:ascii="Times New Roman" w:hAnsi="Times New Roman" w:cs="Times New Roman"/>
                <w:sz w:val="28"/>
                <w:szCs w:val="28"/>
              </w:rPr>
              <w:t xml:space="preserve"> тыс. рублей, в том числе по годам:</w:t>
            </w:r>
          </w:p>
          <w:p w14:paraId="46B7851B"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2021</w:t>
            </w:r>
            <w:r w:rsidRPr="00F61D4D">
              <w:rPr>
                <w:rFonts w:ascii="Times New Roman" w:hAnsi="Times New Roman" w:cs="Times New Roman"/>
                <w:sz w:val="28"/>
                <w:szCs w:val="28"/>
              </w:rPr>
              <w:t xml:space="preserve"> год –</w:t>
            </w:r>
            <w:r w:rsidR="008E0C9B">
              <w:rPr>
                <w:rFonts w:ascii="Times New Roman" w:hAnsi="Times New Roman" w:cs="Times New Roman"/>
                <w:sz w:val="28"/>
                <w:szCs w:val="28"/>
              </w:rPr>
              <w:t>503,8</w:t>
            </w:r>
            <w:r w:rsidRPr="00F61D4D">
              <w:rPr>
                <w:rFonts w:ascii="Times New Roman" w:hAnsi="Times New Roman" w:cs="Times New Roman"/>
                <w:sz w:val="28"/>
                <w:szCs w:val="28"/>
              </w:rPr>
              <w:t xml:space="preserve"> тыс. рублей;</w:t>
            </w:r>
          </w:p>
          <w:p w14:paraId="097A4556" w14:textId="04A0DA08"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2022</w:t>
            </w:r>
            <w:r w:rsidR="00D1414C">
              <w:rPr>
                <w:rFonts w:ascii="Times New Roman" w:hAnsi="Times New Roman" w:cs="Times New Roman"/>
                <w:sz w:val="28"/>
                <w:szCs w:val="28"/>
              </w:rPr>
              <w:t xml:space="preserve"> год – 614,6</w:t>
            </w:r>
            <w:r w:rsidRPr="00F61D4D">
              <w:rPr>
                <w:rFonts w:ascii="Times New Roman" w:hAnsi="Times New Roman" w:cs="Times New Roman"/>
                <w:sz w:val="28"/>
                <w:szCs w:val="28"/>
              </w:rPr>
              <w:t>тыс. рублей;</w:t>
            </w:r>
          </w:p>
          <w:p w14:paraId="32C2B6A1"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2023</w:t>
            </w:r>
            <w:r w:rsidRPr="00F61D4D">
              <w:rPr>
                <w:rFonts w:ascii="Times New Roman" w:hAnsi="Times New Roman" w:cs="Times New Roman"/>
                <w:sz w:val="28"/>
                <w:szCs w:val="28"/>
              </w:rPr>
              <w:t xml:space="preserve"> год – 226,8 тыс. рублей;</w:t>
            </w:r>
          </w:p>
          <w:p w14:paraId="72E515C7"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2024</w:t>
            </w:r>
            <w:r w:rsidRPr="00F61D4D">
              <w:rPr>
                <w:rFonts w:ascii="Times New Roman" w:hAnsi="Times New Roman" w:cs="Times New Roman"/>
                <w:sz w:val="28"/>
                <w:szCs w:val="28"/>
              </w:rPr>
              <w:t xml:space="preserve"> год – 264,6 тыс. рублей;</w:t>
            </w:r>
          </w:p>
          <w:p w14:paraId="59816495"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2025</w:t>
            </w:r>
            <w:r w:rsidRPr="00F61D4D">
              <w:rPr>
                <w:rFonts w:ascii="Times New Roman" w:hAnsi="Times New Roman" w:cs="Times New Roman"/>
                <w:sz w:val="28"/>
                <w:szCs w:val="28"/>
              </w:rPr>
              <w:t xml:space="preserve"> год – 264,6 тыс. рублей;</w:t>
            </w:r>
          </w:p>
          <w:p w14:paraId="53FC9A8B" w14:textId="0334D040" w:rsidR="008C7131" w:rsidRPr="00F61D4D" w:rsidRDefault="008C7131" w:rsidP="004D6051">
            <w:pPr>
              <w:pStyle w:val="a6"/>
              <w:rPr>
                <w:rFonts w:ascii="Times New Roman" w:hAnsi="Times New Roman" w:cs="Times New Roman"/>
                <w:sz w:val="28"/>
                <w:szCs w:val="28"/>
              </w:rPr>
            </w:pPr>
            <w:r w:rsidRPr="00F61D4D">
              <w:rPr>
                <w:rFonts w:ascii="Times New Roman" w:hAnsi="Times New Roman" w:cs="Times New Roman"/>
                <w:sz w:val="28"/>
                <w:szCs w:val="28"/>
              </w:rPr>
              <w:t xml:space="preserve">средства краевого бюджета </w:t>
            </w:r>
            <w:r w:rsidR="00D1414C">
              <w:rPr>
                <w:rFonts w:ascii="Times New Roman" w:hAnsi="Times New Roman" w:cs="Times New Roman"/>
                <w:sz w:val="28"/>
                <w:szCs w:val="28"/>
              </w:rPr>
              <w:t xml:space="preserve">–959,2 </w:t>
            </w:r>
            <w:r w:rsidRPr="00F61D4D">
              <w:rPr>
                <w:rFonts w:ascii="Times New Roman" w:hAnsi="Times New Roman" w:cs="Times New Roman"/>
                <w:sz w:val="28"/>
                <w:szCs w:val="28"/>
              </w:rPr>
              <w:t>тыс. рублей, в том числе по годам:</w:t>
            </w:r>
          </w:p>
          <w:p w14:paraId="1CC1AE59" w14:textId="77777777" w:rsidR="008C7131" w:rsidRPr="00F61D4D" w:rsidRDefault="008C7131" w:rsidP="004D6051">
            <w:pPr>
              <w:ind w:firstLine="0"/>
              <w:rPr>
                <w:rFonts w:ascii="Times New Roman" w:hAnsi="Times New Roman" w:cs="Times New Roman"/>
                <w:sz w:val="28"/>
                <w:szCs w:val="28"/>
              </w:rPr>
            </w:pPr>
            <w:r>
              <w:rPr>
                <w:rFonts w:ascii="Times New Roman" w:hAnsi="Times New Roman" w:cs="Times New Roman"/>
                <w:sz w:val="28"/>
                <w:szCs w:val="28"/>
              </w:rPr>
              <w:t>2021</w:t>
            </w:r>
            <w:r w:rsidRPr="00F61D4D">
              <w:rPr>
                <w:rFonts w:ascii="Times New Roman" w:hAnsi="Times New Roman" w:cs="Times New Roman"/>
                <w:sz w:val="28"/>
                <w:szCs w:val="28"/>
              </w:rPr>
              <w:t xml:space="preserve"> год – </w:t>
            </w:r>
            <w:r w:rsidR="008E0C9B">
              <w:rPr>
                <w:rFonts w:ascii="Times New Roman" w:hAnsi="Times New Roman" w:cs="Times New Roman"/>
                <w:sz w:val="28"/>
                <w:szCs w:val="28"/>
              </w:rPr>
              <w:t>140,4</w:t>
            </w:r>
            <w:r w:rsidRPr="00F61D4D">
              <w:rPr>
                <w:rFonts w:ascii="Times New Roman" w:hAnsi="Times New Roman" w:cs="Times New Roman"/>
                <w:sz w:val="28"/>
                <w:szCs w:val="28"/>
              </w:rPr>
              <w:t xml:space="preserve"> тыс. рублей;</w:t>
            </w:r>
          </w:p>
          <w:p w14:paraId="4D4A5CBB" w14:textId="2531268D"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2022</w:t>
            </w:r>
            <w:r w:rsidR="00D1414C">
              <w:rPr>
                <w:rFonts w:ascii="Times New Roman" w:hAnsi="Times New Roman" w:cs="Times New Roman"/>
                <w:sz w:val="28"/>
                <w:szCs w:val="28"/>
              </w:rPr>
              <w:t xml:space="preserve"> год – 271,9</w:t>
            </w:r>
            <w:r w:rsidRPr="00F61D4D">
              <w:rPr>
                <w:rFonts w:ascii="Times New Roman" w:hAnsi="Times New Roman" w:cs="Times New Roman"/>
                <w:sz w:val="28"/>
                <w:szCs w:val="28"/>
              </w:rPr>
              <w:t xml:space="preserve"> тыс. рублей;</w:t>
            </w:r>
          </w:p>
          <w:p w14:paraId="38D447F4"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2023</w:t>
            </w:r>
            <w:r w:rsidRPr="00F61D4D">
              <w:rPr>
                <w:rFonts w:ascii="Times New Roman" w:hAnsi="Times New Roman" w:cs="Times New Roman"/>
                <w:sz w:val="28"/>
                <w:szCs w:val="28"/>
              </w:rPr>
              <w:t xml:space="preserve"> год – 150,0 тыс. рублей;</w:t>
            </w:r>
          </w:p>
          <w:p w14:paraId="42D92333"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2024</w:t>
            </w:r>
            <w:r w:rsidRPr="00F61D4D">
              <w:rPr>
                <w:rFonts w:ascii="Times New Roman" w:hAnsi="Times New Roman" w:cs="Times New Roman"/>
                <w:sz w:val="28"/>
                <w:szCs w:val="28"/>
              </w:rPr>
              <w:t xml:space="preserve"> год – 198,45 тыс. рублей;</w:t>
            </w:r>
          </w:p>
          <w:p w14:paraId="1F2820EA"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2025</w:t>
            </w:r>
            <w:r w:rsidRPr="00F61D4D">
              <w:rPr>
                <w:rFonts w:ascii="Times New Roman" w:hAnsi="Times New Roman" w:cs="Times New Roman"/>
                <w:sz w:val="28"/>
                <w:szCs w:val="28"/>
              </w:rPr>
              <w:t xml:space="preserve"> год – 198,45тыс. рублей;</w:t>
            </w:r>
          </w:p>
          <w:p w14:paraId="61836C20" w14:textId="7C550C96" w:rsidR="008C7131" w:rsidRPr="00F61D4D" w:rsidRDefault="008C7131" w:rsidP="004D6051">
            <w:pPr>
              <w:pStyle w:val="a6"/>
              <w:rPr>
                <w:rFonts w:ascii="Times New Roman" w:hAnsi="Times New Roman" w:cs="Times New Roman"/>
                <w:sz w:val="28"/>
                <w:szCs w:val="28"/>
              </w:rPr>
            </w:pPr>
            <w:r w:rsidRPr="00F61D4D">
              <w:rPr>
                <w:rFonts w:ascii="Times New Roman" w:hAnsi="Times New Roman" w:cs="Times New Roman"/>
                <w:sz w:val="28"/>
                <w:szCs w:val="28"/>
              </w:rPr>
              <w:t xml:space="preserve">средства местного бюджета – </w:t>
            </w:r>
            <w:r w:rsidR="00D1414C">
              <w:rPr>
                <w:rFonts w:ascii="Times New Roman" w:hAnsi="Times New Roman" w:cs="Times New Roman"/>
                <w:sz w:val="28"/>
                <w:szCs w:val="28"/>
              </w:rPr>
              <w:t xml:space="preserve">958,2 </w:t>
            </w:r>
            <w:r w:rsidRPr="00F61D4D">
              <w:rPr>
                <w:rFonts w:ascii="Times New Roman" w:hAnsi="Times New Roman" w:cs="Times New Roman"/>
                <w:sz w:val="28"/>
                <w:szCs w:val="28"/>
              </w:rPr>
              <w:lastRenderedPageBreak/>
              <w:t>тыс. рублей, в том числе по годам:</w:t>
            </w:r>
          </w:p>
          <w:p w14:paraId="09D7ED88" w14:textId="77777777" w:rsidR="008C7131" w:rsidRPr="00F61D4D" w:rsidRDefault="008C7131" w:rsidP="004D6051">
            <w:pPr>
              <w:ind w:firstLine="0"/>
              <w:rPr>
                <w:rFonts w:ascii="Times New Roman" w:hAnsi="Times New Roman" w:cs="Times New Roman"/>
                <w:sz w:val="28"/>
                <w:szCs w:val="28"/>
              </w:rPr>
            </w:pPr>
            <w:r>
              <w:rPr>
                <w:rFonts w:ascii="Times New Roman" w:hAnsi="Times New Roman" w:cs="Times New Roman"/>
                <w:sz w:val="28"/>
                <w:szCs w:val="28"/>
              </w:rPr>
              <w:t>2021</w:t>
            </w:r>
            <w:r w:rsidRPr="00F61D4D">
              <w:rPr>
                <w:rFonts w:ascii="Times New Roman" w:hAnsi="Times New Roman" w:cs="Times New Roman"/>
                <w:sz w:val="28"/>
                <w:szCs w:val="28"/>
              </w:rPr>
              <w:t xml:space="preserve"> год – </w:t>
            </w:r>
            <w:r w:rsidR="008E0C9B">
              <w:rPr>
                <w:rFonts w:ascii="Times New Roman" w:hAnsi="Times New Roman" w:cs="Times New Roman"/>
                <w:sz w:val="28"/>
                <w:szCs w:val="28"/>
              </w:rPr>
              <w:t>14</w:t>
            </w:r>
            <w:r>
              <w:rPr>
                <w:rFonts w:ascii="Times New Roman" w:hAnsi="Times New Roman" w:cs="Times New Roman"/>
                <w:sz w:val="28"/>
                <w:szCs w:val="28"/>
              </w:rPr>
              <w:t>0,0</w:t>
            </w:r>
            <w:r w:rsidRPr="00F61D4D">
              <w:rPr>
                <w:rFonts w:ascii="Times New Roman" w:hAnsi="Times New Roman" w:cs="Times New Roman"/>
                <w:sz w:val="28"/>
                <w:szCs w:val="28"/>
              </w:rPr>
              <w:t>тыс. рублей;</w:t>
            </w:r>
          </w:p>
          <w:p w14:paraId="3BC02F15" w14:textId="2920C379"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2022</w:t>
            </w:r>
            <w:r w:rsidR="00D1414C">
              <w:rPr>
                <w:rFonts w:ascii="Times New Roman" w:hAnsi="Times New Roman" w:cs="Times New Roman"/>
                <w:sz w:val="28"/>
                <w:szCs w:val="28"/>
              </w:rPr>
              <w:t xml:space="preserve"> год – 271,3</w:t>
            </w:r>
            <w:r w:rsidRPr="00F61D4D">
              <w:rPr>
                <w:rFonts w:ascii="Times New Roman" w:hAnsi="Times New Roman" w:cs="Times New Roman"/>
                <w:sz w:val="28"/>
                <w:szCs w:val="28"/>
              </w:rPr>
              <w:t xml:space="preserve"> тыс. рублей;</w:t>
            </w:r>
          </w:p>
          <w:p w14:paraId="56DB06B4"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2023</w:t>
            </w:r>
            <w:r w:rsidRPr="00F61D4D">
              <w:rPr>
                <w:rFonts w:ascii="Times New Roman" w:hAnsi="Times New Roman" w:cs="Times New Roman"/>
                <w:sz w:val="28"/>
                <w:szCs w:val="28"/>
              </w:rPr>
              <w:t xml:space="preserve"> год – 150,0 тыс. рублей;</w:t>
            </w:r>
          </w:p>
          <w:p w14:paraId="2B9D0B92"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2024</w:t>
            </w:r>
            <w:r w:rsidRPr="00F61D4D">
              <w:rPr>
                <w:rFonts w:ascii="Times New Roman" w:hAnsi="Times New Roman" w:cs="Times New Roman"/>
                <w:sz w:val="28"/>
                <w:szCs w:val="28"/>
              </w:rPr>
              <w:t xml:space="preserve"> год – 198,45 тыс. рублей;</w:t>
            </w:r>
          </w:p>
          <w:p w14:paraId="42D1B442"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2025</w:t>
            </w:r>
            <w:r w:rsidRPr="00F61D4D">
              <w:rPr>
                <w:rFonts w:ascii="Times New Roman" w:hAnsi="Times New Roman" w:cs="Times New Roman"/>
                <w:sz w:val="28"/>
                <w:szCs w:val="28"/>
              </w:rPr>
              <w:t xml:space="preserve"> год – 198,45тыс. рублей;</w:t>
            </w:r>
          </w:p>
          <w:p w14:paraId="01FD281D" w14:textId="4526258E" w:rsidR="008C7131" w:rsidRPr="00F61D4D" w:rsidRDefault="008C7131" w:rsidP="004D6051">
            <w:pPr>
              <w:pStyle w:val="a6"/>
              <w:rPr>
                <w:rFonts w:ascii="Times New Roman" w:hAnsi="Times New Roman" w:cs="Times New Roman"/>
                <w:sz w:val="28"/>
                <w:szCs w:val="28"/>
              </w:rPr>
            </w:pPr>
            <w:r w:rsidRPr="00F61D4D">
              <w:rPr>
                <w:rFonts w:ascii="Times New Roman" w:hAnsi="Times New Roman" w:cs="Times New Roman"/>
                <w:sz w:val="28"/>
                <w:szCs w:val="28"/>
              </w:rPr>
              <w:t xml:space="preserve">средства внебюджетных источников </w:t>
            </w:r>
            <w:r w:rsidR="00D1414C">
              <w:rPr>
                <w:rFonts w:ascii="Times New Roman" w:hAnsi="Times New Roman" w:cs="Times New Roman"/>
                <w:sz w:val="28"/>
                <w:szCs w:val="28"/>
              </w:rPr>
              <w:t>– 7063,54</w:t>
            </w:r>
            <w:r w:rsidRPr="00F61D4D">
              <w:rPr>
                <w:rFonts w:ascii="Times New Roman" w:hAnsi="Times New Roman" w:cs="Times New Roman"/>
                <w:sz w:val="28"/>
                <w:szCs w:val="28"/>
              </w:rPr>
              <w:t xml:space="preserve"> - тыс. рублей, в том числе по годам:</w:t>
            </w:r>
          </w:p>
          <w:p w14:paraId="67F895BB"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2021</w:t>
            </w:r>
            <w:r w:rsidRPr="00F61D4D">
              <w:rPr>
                <w:rFonts w:ascii="Times New Roman" w:hAnsi="Times New Roman" w:cs="Times New Roman"/>
                <w:sz w:val="28"/>
                <w:szCs w:val="28"/>
              </w:rPr>
              <w:t xml:space="preserve"> год – </w:t>
            </w:r>
            <w:r w:rsidR="008E0C9B">
              <w:rPr>
                <w:rFonts w:ascii="Times New Roman" w:hAnsi="Times New Roman" w:cs="Times New Roman"/>
                <w:sz w:val="28"/>
                <w:szCs w:val="28"/>
              </w:rPr>
              <w:t xml:space="preserve">0 </w:t>
            </w:r>
            <w:r w:rsidRPr="00F61D4D">
              <w:rPr>
                <w:rFonts w:ascii="Times New Roman" w:hAnsi="Times New Roman" w:cs="Times New Roman"/>
                <w:sz w:val="28"/>
                <w:szCs w:val="28"/>
              </w:rPr>
              <w:t>тыс. рублей;</w:t>
            </w:r>
          </w:p>
          <w:p w14:paraId="469525CA" w14:textId="69D72A60"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2022</w:t>
            </w:r>
            <w:r w:rsidR="00D1414C">
              <w:rPr>
                <w:rFonts w:ascii="Times New Roman" w:hAnsi="Times New Roman" w:cs="Times New Roman"/>
                <w:sz w:val="28"/>
                <w:szCs w:val="28"/>
              </w:rPr>
              <w:t xml:space="preserve"> год – 1778,4</w:t>
            </w:r>
            <w:r w:rsidRPr="00F61D4D">
              <w:rPr>
                <w:rFonts w:ascii="Times New Roman" w:hAnsi="Times New Roman" w:cs="Times New Roman"/>
                <w:sz w:val="28"/>
                <w:szCs w:val="28"/>
              </w:rPr>
              <w:t> тыс. рублей;</w:t>
            </w:r>
          </w:p>
          <w:p w14:paraId="62D794B7"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2023</w:t>
            </w:r>
            <w:r w:rsidRPr="00F61D4D">
              <w:rPr>
                <w:rFonts w:ascii="Times New Roman" w:hAnsi="Times New Roman" w:cs="Times New Roman"/>
                <w:sz w:val="28"/>
                <w:szCs w:val="28"/>
              </w:rPr>
              <w:t xml:space="preserve"> год – 1505,</w:t>
            </w:r>
            <w:r>
              <w:rPr>
                <w:rFonts w:ascii="Times New Roman" w:hAnsi="Times New Roman" w:cs="Times New Roman"/>
                <w:sz w:val="28"/>
                <w:szCs w:val="28"/>
              </w:rPr>
              <w:t>14</w:t>
            </w:r>
            <w:r w:rsidRPr="00F61D4D">
              <w:rPr>
                <w:rFonts w:ascii="Times New Roman" w:hAnsi="Times New Roman" w:cs="Times New Roman"/>
                <w:sz w:val="28"/>
                <w:szCs w:val="28"/>
              </w:rPr>
              <w:t> тыс. рублей;</w:t>
            </w:r>
          </w:p>
          <w:p w14:paraId="037124A0"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2024</w:t>
            </w:r>
            <w:r w:rsidRPr="00F61D4D">
              <w:rPr>
                <w:rFonts w:ascii="Times New Roman" w:hAnsi="Times New Roman" w:cs="Times New Roman"/>
                <w:sz w:val="28"/>
                <w:szCs w:val="28"/>
              </w:rPr>
              <w:t xml:space="preserve"> год – 1890, 0 тыс. рублей;</w:t>
            </w:r>
          </w:p>
          <w:p w14:paraId="2696B012" w14:textId="77777777" w:rsidR="008C7131" w:rsidRPr="00F61D4D" w:rsidRDefault="008C7131" w:rsidP="004D6051">
            <w:pPr>
              <w:pStyle w:val="a6"/>
              <w:rPr>
                <w:rFonts w:ascii="Times New Roman" w:hAnsi="Times New Roman" w:cs="Times New Roman"/>
                <w:sz w:val="28"/>
                <w:szCs w:val="28"/>
              </w:rPr>
            </w:pPr>
            <w:r>
              <w:rPr>
                <w:rFonts w:ascii="Times New Roman" w:hAnsi="Times New Roman" w:cs="Times New Roman"/>
                <w:sz w:val="28"/>
                <w:szCs w:val="28"/>
              </w:rPr>
              <w:t>2025</w:t>
            </w:r>
            <w:r w:rsidRPr="00F61D4D">
              <w:rPr>
                <w:rFonts w:ascii="Times New Roman" w:hAnsi="Times New Roman" w:cs="Times New Roman"/>
                <w:sz w:val="28"/>
                <w:szCs w:val="28"/>
              </w:rPr>
              <w:t xml:space="preserve"> год – 1890,0 тыс. рублей.</w:t>
            </w:r>
          </w:p>
          <w:p w14:paraId="7DED60E0" w14:textId="77777777" w:rsidR="008C7131" w:rsidRDefault="008C7131" w:rsidP="004D6051">
            <w:pPr>
              <w:pStyle w:val="a6"/>
              <w:rPr>
                <w:rFonts w:ascii="Times New Roman" w:hAnsi="Times New Roman" w:cs="Times New Roman"/>
                <w:sz w:val="28"/>
                <w:szCs w:val="28"/>
              </w:rPr>
            </w:pPr>
            <w:r w:rsidRPr="00F61D4D">
              <w:rPr>
                <w:rFonts w:ascii="Times New Roman" w:hAnsi="Times New Roman" w:cs="Times New Roman"/>
                <w:sz w:val="28"/>
                <w:szCs w:val="28"/>
              </w:rPr>
              <w:t>Объемы финансирования подлежат ежегодному уточнению исходя из возможностей федерального, краевого и местного бюджетов.</w:t>
            </w:r>
          </w:p>
          <w:p w14:paraId="16AA7660" w14:textId="77777777" w:rsidR="008C7131" w:rsidRPr="00FB2846" w:rsidRDefault="008C7131" w:rsidP="004D6051"/>
        </w:tc>
      </w:tr>
      <w:tr w:rsidR="008C7131" w:rsidRPr="00F61D4D" w14:paraId="5E3AAC7D" w14:textId="77777777" w:rsidTr="004D6051">
        <w:tc>
          <w:tcPr>
            <w:tcW w:w="4820" w:type="dxa"/>
            <w:tcBorders>
              <w:top w:val="nil"/>
              <w:left w:val="nil"/>
              <w:bottom w:val="nil"/>
              <w:right w:val="nil"/>
            </w:tcBorders>
            <w:hideMark/>
          </w:tcPr>
          <w:p w14:paraId="2A8B56F4" w14:textId="77777777" w:rsidR="008C7131" w:rsidRPr="00F61D4D" w:rsidRDefault="008C7131" w:rsidP="004D6051">
            <w:pPr>
              <w:pStyle w:val="a5"/>
              <w:rPr>
                <w:rFonts w:ascii="Times New Roman" w:hAnsi="Times New Roman" w:cs="Times New Roman"/>
                <w:sz w:val="28"/>
                <w:szCs w:val="28"/>
              </w:rPr>
            </w:pPr>
            <w:bookmarkStart w:id="3" w:name="sub_200019"/>
            <w:r w:rsidRPr="00F61D4D">
              <w:rPr>
                <w:rStyle w:val="a3"/>
                <w:rFonts w:ascii="Times New Roman" w:hAnsi="Times New Roman" w:cs="Times New Roman"/>
                <w:sz w:val="28"/>
                <w:szCs w:val="28"/>
              </w:rPr>
              <w:lastRenderedPageBreak/>
              <w:t>Ожидаемые результаты реализации подпрограммы</w:t>
            </w:r>
            <w:bookmarkEnd w:id="3"/>
          </w:p>
        </w:tc>
        <w:tc>
          <w:tcPr>
            <w:tcW w:w="4743" w:type="dxa"/>
            <w:tcBorders>
              <w:top w:val="nil"/>
              <w:left w:val="nil"/>
              <w:bottom w:val="nil"/>
              <w:right w:val="nil"/>
            </w:tcBorders>
            <w:hideMark/>
          </w:tcPr>
          <w:p w14:paraId="3E938A5C" w14:textId="77777777" w:rsidR="008C7131" w:rsidRPr="00F61D4D" w:rsidRDefault="008C7131" w:rsidP="004D6051">
            <w:pPr>
              <w:pStyle w:val="a5"/>
              <w:rPr>
                <w:rFonts w:ascii="Times New Roman" w:hAnsi="Times New Roman" w:cs="Times New Roman"/>
                <w:sz w:val="28"/>
                <w:szCs w:val="28"/>
              </w:rPr>
            </w:pPr>
            <w:r w:rsidRPr="00F61D4D">
              <w:rPr>
                <w:rFonts w:ascii="Times New Roman" w:hAnsi="Times New Roman" w:cs="Times New Roman"/>
                <w:sz w:val="28"/>
                <w:szCs w:val="28"/>
              </w:rPr>
              <w:t xml:space="preserve">успешное выполнение мероприятий программы </w:t>
            </w:r>
            <w:r>
              <w:rPr>
                <w:rFonts w:ascii="Times New Roman" w:hAnsi="Times New Roman" w:cs="Times New Roman"/>
                <w:sz w:val="28"/>
                <w:szCs w:val="28"/>
              </w:rPr>
              <w:t>в 2021 – 2025</w:t>
            </w:r>
            <w:r w:rsidRPr="00F61D4D">
              <w:rPr>
                <w:rFonts w:ascii="Times New Roman" w:hAnsi="Times New Roman" w:cs="Times New Roman"/>
                <w:sz w:val="28"/>
                <w:szCs w:val="28"/>
              </w:rPr>
              <w:t xml:space="preserve"> годах позволит: </w:t>
            </w:r>
          </w:p>
          <w:p w14:paraId="3D2FBC58" w14:textId="77777777" w:rsidR="008C7131" w:rsidRPr="00F61D4D" w:rsidRDefault="008C7131" w:rsidP="004D6051">
            <w:pPr>
              <w:pStyle w:val="a5"/>
              <w:rPr>
                <w:rFonts w:ascii="Times New Roman" w:hAnsi="Times New Roman" w:cs="Times New Roman"/>
                <w:sz w:val="28"/>
                <w:szCs w:val="28"/>
              </w:rPr>
            </w:pPr>
            <w:r w:rsidRPr="00F61D4D">
              <w:rPr>
                <w:rFonts w:ascii="Times New Roman" w:hAnsi="Times New Roman" w:cs="Times New Roman"/>
                <w:sz w:val="28"/>
                <w:szCs w:val="28"/>
              </w:rPr>
              <w:t xml:space="preserve">выдать свидетельства о праве на получение социальной выплаты на приобретение (строительство) жилого помещения </w:t>
            </w:r>
            <w:r>
              <w:rPr>
                <w:rFonts w:ascii="Times New Roman" w:hAnsi="Times New Roman" w:cs="Times New Roman"/>
                <w:sz w:val="28"/>
                <w:szCs w:val="28"/>
              </w:rPr>
              <w:t>7</w:t>
            </w:r>
            <w:r w:rsidRPr="00F61D4D">
              <w:rPr>
                <w:rFonts w:ascii="Times New Roman" w:hAnsi="Times New Roman" w:cs="Times New Roman"/>
                <w:sz w:val="28"/>
                <w:szCs w:val="28"/>
              </w:rPr>
              <w:t xml:space="preserve"> молодым семьям </w:t>
            </w:r>
            <w:r>
              <w:rPr>
                <w:rFonts w:ascii="Times New Roman" w:hAnsi="Times New Roman" w:cs="Times New Roman"/>
                <w:sz w:val="28"/>
                <w:szCs w:val="28"/>
              </w:rPr>
              <w:t>Тюменцевского</w:t>
            </w:r>
            <w:r w:rsidRPr="00F61D4D">
              <w:rPr>
                <w:rFonts w:ascii="Times New Roman" w:hAnsi="Times New Roman" w:cs="Times New Roman"/>
                <w:sz w:val="28"/>
                <w:szCs w:val="28"/>
              </w:rPr>
              <w:t xml:space="preserve"> района;</w:t>
            </w:r>
          </w:p>
          <w:p w14:paraId="6B595C66" w14:textId="77777777" w:rsidR="008C7131" w:rsidRPr="00F61D4D" w:rsidRDefault="008C7131" w:rsidP="004D6051">
            <w:pPr>
              <w:ind w:firstLine="0"/>
              <w:rPr>
                <w:rFonts w:ascii="Times New Roman" w:hAnsi="Times New Roman" w:cs="Times New Roman"/>
                <w:sz w:val="28"/>
                <w:szCs w:val="28"/>
              </w:rPr>
            </w:pPr>
            <w:r w:rsidRPr="00F61D4D">
              <w:rPr>
                <w:rFonts w:ascii="Times New Roman" w:hAnsi="Times New Roman" w:cs="Times New Roman"/>
                <w:sz w:val="28"/>
                <w:szCs w:val="28"/>
              </w:rPr>
              <w:t xml:space="preserve">сократить количество молодых семей, нуждающихся </w:t>
            </w:r>
            <w:r>
              <w:rPr>
                <w:rFonts w:ascii="Times New Roman" w:hAnsi="Times New Roman" w:cs="Times New Roman"/>
                <w:sz w:val="28"/>
                <w:szCs w:val="28"/>
              </w:rPr>
              <w:t>в улучшении жилищных условий.</w:t>
            </w:r>
          </w:p>
        </w:tc>
      </w:tr>
      <w:tr w:rsidR="008C7131" w:rsidRPr="00F61D4D" w14:paraId="630081F2" w14:textId="77777777" w:rsidTr="004D6051">
        <w:tc>
          <w:tcPr>
            <w:tcW w:w="4820" w:type="dxa"/>
            <w:tcBorders>
              <w:top w:val="nil"/>
              <w:left w:val="nil"/>
              <w:bottom w:val="nil"/>
              <w:right w:val="nil"/>
            </w:tcBorders>
          </w:tcPr>
          <w:p w14:paraId="0BF825EF" w14:textId="77777777" w:rsidR="008C7131" w:rsidRPr="00F61D4D" w:rsidRDefault="008C7131" w:rsidP="004D6051">
            <w:pPr>
              <w:pStyle w:val="a5"/>
              <w:rPr>
                <w:rStyle w:val="a3"/>
                <w:rFonts w:ascii="Times New Roman" w:hAnsi="Times New Roman" w:cs="Times New Roman"/>
                <w:b w:val="0"/>
                <w:bCs w:val="0"/>
                <w:sz w:val="28"/>
                <w:szCs w:val="28"/>
              </w:rPr>
            </w:pPr>
          </w:p>
        </w:tc>
        <w:tc>
          <w:tcPr>
            <w:tcW w:w="4743" w:type="dxa"/>
            <w:tcBorders>
              <w:top w:val="nil"/>
              <w:left w:val="nil"/>
              <w:bottom w:val="nil"/>
              <w:right w:val="nil"/>
            </w:tcBorders>
          </w:tcPr>
          <w:p w14:paraId="49D3F23A" w14:textId="77777777" w:rsidR="008C7131" w:rsidRPr="00F61D4D" w:rsidRDefault="008C7131" w:rsidP="004D6051">
            <w:pPr>
              <w:pStyle w:val="a5"/>
              <w:rPr>
                <w:rFonts w:ascii="Times New Roman" w:hAnsi="Times New Roman" w:cs="Times New Roman"/>
                <w:sz w:val="28"/>
                <w:szCs w:val="28"/>
              </w:rPr>
            </w:pPr>
          </w:p>
        </w:tc>
      </w:tr>
    </w:tbl>
    <w:p w14:paraId="258609D1" w14:textId="77777777" w:rsidR="008C7131" w:rsidRPr="0039750C" w:rsidRDefault="008C7131" w:rsidP="008C7131">
      <w:pPr>
        <w:pStyle w:val="1"/>
        <w:numPr>
          <w:ilvl w:val="0"/>
          <w:numId w:val="1"/>
        </w:numPr>
        <w:rPr>
          <w:rFonts w:ascii="Times New Roman" w:hAnsi="Times New Roman"/>
          <w:sz w:val="28"/>
          <w:szCs w:val="28"/>
        </w:rPr>
      </w:pPr>
      <w:bookmarkStart w:id="4" w:name="sub_200001"/>
      <w:r w:rsidRPr="00362672">
        <w:rPr>
          <w:rFonts w:ascii="Times New Roman" w:hAnsi="Times New Roman"/>
          <w:sz w:val="28"/>
          <w:szCs w:val="28"/>
        </w:rPr>
        <w:t>Характеристика сферы реализации программы</w:t>
      </w:r>
      <w:bookmarkEnd w:id="4"/>
    </w:p>
    <w:p w14:paraId="223355CB"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Поддержка молодых семей в целях улучшения жилищных условий является важнейшим направлением социальной политики </w:t>
      </w:r>
      <w:r>
        <w:rPr>
          <w:rFonts w:ascii="Times New Roman" w:hAnsi="Times New Roman" w:cs="Times New Roman"/>
          <w:sz w:val="28"/>
          <w:szCs w:val="28"/>
        </w:rPr>
        <w:t>Администрации Тюменцевского района.</w:t>
      </w:r>
    </w:p>
    <w:p w14:paraId="266F0F6F" w14:textId="77777777" w:rsidR="008C7131" w:rsidRPr="00595C83"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Реализация мероприятий программы демонстрирует ежегодный рост числа молодых семей, желающих стать ее участниками. По данным </w:t>
      </w:r>
      <w:r>
        <w:rPr>
          <w:rFonts w:ascii="Times New Roman" w:hAnsi="Times New Roman" w:cs="Times New Roman"/>
          <w:sz w:val="28"/>
          <w:szCs w:val="28"/>
        </w:rPr>
        <w:t>комитета</w:t>
      </w:r>
      <w:r w:rsidRPr="00F61D4D">
        <w:rPr>
          <w:rFonts w:ascii="Times New Roman" w:hAnsi="Times New Roman" w:cs="Times New Roman"/>
          <w:sz w:val="28"/>
          <w:szCs w:val="28"/>
        </w:rPr>
        <w:t xml:space="preserve"> по культуре и делам молодежи Администрации </w:t>
      </w:r>
      <w:r>
        <w:rPr>
          <w:rFonts w:ascii="Times New Roman" w:hAnsi="Times New Roman" w:cs="Times New Roman"/>
          <w:sz w:val="28"/>
          <w:szCs w:val="28"/>
        </w:rPr>
        <w:t>Тюменцевского</w:t>
      </w:r>
      <w:r w:rsidRPr="00F61D4D">
        <w:rPr>
          <w:rFonts w:ascii="Times New Roman" w:hAnsi="Times New Roman" w:cs="Times New Roman"/>
          <w:sz w:val="28"/>
          <w:szCs w:val="28"/>
        </w:rPr>
        <w:t xml:space="preserve"> района</w:t>
      </w:r>
      <w:r>
        <w:rPr>
          <w:rFonts w:ascii="Times New Roman" w:hAnsi="Times New Roman" w:cs="Times New Roman"/>
          <w:sz w:val="28"/>
          <w:szCs w:val="28"/>
        </w:rPr>
        <w:t>, по состоянию на 01.12.2020</w:t>
      </w:r>
      <w:r w:rsidRPr="00595C83">
        <w:rPr>
          <w:rFonts w:ascii="Times New Roman" w:hAnsi="Times New Roman" w:cs="Times New Roman"/>
          <w:sz w:val="28"/>
          <w:szCs w:val="28"/>
        </w:rPr>
        <w:t xml:space="preserve"> на учете в качестве нуждающихся в улучшении жилищных условий состоят 11 молодых семей. С 2016 года в рамках программы улучшили свои жилищные условия 8 молодая семья Тюменцевского района.</w:t>
      </w:r>
    </w:p>
    <w:p w14:paraId="0DAFE221"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они не в состоянии внести первоначальный взнос при приобретении жилья с использованием ипотечного жилищного кредита.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w:t>
      </w:r>
      <w:r w:rsidRPr="00F61D4D">
        <w:rPr>
          <w:rFonts w:ascii="Times New Roman" w:hAnsi="Times New Roman" w:cs="Times New Roman"/>
          <w:sz w:val="28"/>
          <w:szCs w:val="28"/>
        </w:rPr>
        <w:lastRenderedPageBreak/>
        <w:t xml:space="preserve">накопить на эти цели необходимые средства. </w:t>
      </w:r>
    </w:p>
    <w:p w14:paraId="2F82C66F"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Таким образом, анализ результатов реализации программы выявил необходимость ее продления с целью оказания бюджетной поддержки в решении жилищных вопросов молодых семей, что является важным фактором стимулирования и закрепления положительных тенденций в изменении демографической ситуации в </w:t>
      </w:r>
      <w:r>
        <w:rPr>
          <w:rFonts w:ascii="Times New Roman" w:hAnsi="Times New Roman" w:cs="Times New Roman"/>
          <w:sz w:val="28"/>
          <w:szCs w:val="28"/>
        </w:rPr>
        <w:t>Тюменцевском</w:t>
      </w:r>
      <w:r w:rsidRPr="00F61D4D">
        <w:rPr>
          <w:rFonts w:ascii="Times New Roman" w:hAnsi="Times New Roman" w:cs="Times New Roman"/>
          <w:sz w:val="28"/>
          <w:szCs w:val="28"/>
        </w:rPr>
        <w:t xml:space="preserve"> районе Алтайского края. </w:t>
      </w:r>
    </w:p>
    <w:p w14:paraId="47035DE0" w14:textId="77777777" w:rsidR="008C7131" w:rsidRPr="00F61D4D" w:rsidRDefault="008C7131" w:rsidP="008C7131">
      <w:pPr>
        <w:spacing w:after="240"/>
        <w:ind w:firstLine="709"/>
        <w:rPr>
          <w:rFonts w:ascii="Times New Roman" w:hAnsi="Times New Roman" w:cs="Times New Roman"/>
          <w:sz w:val="28"/>
          <w:szCs w:val="28"/>
        </w:rPr>
      </w:pPr>
      <w:r w:rsidRPr="00F61D4D">
        <w:rPr>
          <w:rFonts w:ascii="Times New Roman" w:hAnsi="Times New Roman" w:cs="Times New Roman"/>
          <w:sz w:val="28"/>
          <w:szCs w:val="28"/>
        </w:rPr>
        <w:t>Наряду с прежней ориентацией на потребности социально незащищенных групп населения сделать новый акцент на решение жилищных проблем основной части работающего населения, располагающего определенным стабильным доходом, нуждающегося в улучшении жилищных условий в районе.</w:t>
      </w:r>
    </w:p>
    <w:p w14:paraId="67353423" w14:textId="77777777" w:rsidR="008C7131" w:rsidRPr="0039750C" w:rsidRDefault="008C7131" w:rsidP="008C7131">
      <w:pPr>
        <w:pStyle w:val="1"/>
        <w:numPr>
          <w:ilvl w:val="0"/>
          <w:numId w:val="1"/>
        </w:numPr>
        <w:rPr>
          <w:rFonts w:ascii="Times New Roman" w:hAnsi="Times New Roman"/>
          <w:sz w:val="28"/>
          <w:szCs w:val="28"/>
        </w:rPr>
      </w:pPr>
      <w:r w:rsidRPr="0039750C">
        <w:rPr>
          <w:rFonts w:ascii="Times New Roman" w:hAnsi="Times New Roman"/>
          <w:sz w:val="28"/>
          <w:szCs w:val="28"/>
        </w:rPr>
        <w:t>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ее реализации</w:t>
      </w:r>
    </w:p>
    <w:p w14:paraId="7F1E13C7"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Приоритеты государственной политики в поддержке молодых семей в улучшении жилищных условий сформированы с учетом целей и задач, представлены в следующих стратегических документах:</w:t>
      </w:r>
    </w:p>
    <w:p w14:paraId="3FE9BD2B"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Указ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14:paraId="050AE87A"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Указ Президента Российской Федерации от 07.05.2012 № 597 «О мероприятиях по реализации государственной социальной политики»;</w:t>
      </w:r>
    </w:p>
    <w:p w14:paraId="0E85393C"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14:paraId="27F16D05"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29.11.2014 № 2403-р;</w:t>
      </w:r>
    </w:p>
    <w:p w14:paraId="73F01176"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14:paraId="5BDAC1FE"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Послание Президента Российской Федерации В.В. Путина Федеральному Собранию Российской Федерации от 20.02.2019.</w:t>
      </w:r>
    </w:p>
    <w:p w14:paraId="72511D4A"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Приоритетными направлениями муниципальной политики Тюменцевского района Алтайского края в поддержке молодых семей в улучшении жилищных условий являются:</w:t>
      </w:r>
    </w:p>
    <w:p w14:paraId="2CDD8EEE"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стимулирование развития жилищного строительства;</w:t>
      </w:r>
    </w:p>
    <w:p w14:paraId="4AC0FB6E"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совершенствование условий приобретения жилья на рынке, в том числе с помощью ипотечного кредитования;</w:t>
      </w:r>
    </w:p>
    <w:p w14:paraId="687A82ED"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поддержка платежеспособного спроса на жилье молодых семей, и семей, имеющих 3 и более детей, а также ипотечного жилищного кредитования;</w:t>
      </w:r>
    </w:p>
    <w:p w14:paraId="3EFDA161"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w:t>
      </w:r>
    </w:p>
    <w:p w14:paraId="2324D391"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Целью программы является государственная поддержка в решении жилищной проблемы молодых семей признанным, в установленном порядке, нуждающимися в улучшении жилищных условий в Тюменцевском районе Алтайского края.</w:t>
      </w:r>
    </w:p>
    <w:p w14:paraId="56D52689"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lastRenderedPageBreak/>
        <w:t>Задача программы: предоставление молодым семьям – участникам муниципальной программы социальных выплат на приобретение или строительство жилья.</w:t>
      </w:r>
    </w:p>
    <w:p w14:paraId="4A342CD6"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Перечень мероприятий, обеспеченные финансированием, приведены в таблице № 1 к программе.</w:t>
      </w:r>
    </w:p>
    <w:p w14:paraId="4EA8EA21"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Реализация системы мероприятий программы без привлечения финансовых ресурсов осуществляется по следующим направлениям:</w:t>
      </w:r>
    </w:p>
    <w:p w14:paraId="412ACC67"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 формирование единой базы о молодых семьях – участниках программы по Тюменцевскому району Алтайского края;</w:t>
      </w:r>
    </w:p>
    <w:p w14:paraId="21F07226"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  освещение хода реализации программы в районных средствах массовой информации;</w:t>
      </w:r>
    </w:p>
    <w:p w14:paraId="2057D068"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  отбор уполномоченных организаций, осуществляющих оказание услуг для молодых семей – участников программы (при необходимости);</w:t>
      </w:r>
    </w:p>
    <w:p w14:paraId="63E2ECE3"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Сведения об индикаторах муниципальной программы представлены в таблице 2.</w:t>
      </w:r>
    </w:p>
    <w:p w14:paraId="13A6A8C5"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Реализация программы обеспечит достижение следующих результатов:</w:t>
      </w:r>
    </w:p>
    <w:p w14:paraId="7BA53B0B"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а) обеспечить жильем 7 молодых семей путем привлечения средств федерального, краевого и местного бюджетов, а также собственных средств молодых семей, финансовых средств кредитных организаций, других организаций и физических лиц, предоставляющих кредиты и займы, в том числе ипотечные жилищные кредиты, для приобретения (строительства) жилья, а также жилого помещения, являющегося объектом долевого строительства;</w:t>
      </w:r>
    </w:p>
    <w:p w14:paraId="0CD71F04"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б) доля молодых семей, получивших свидетельство о праве на получение социальной выплаты на приобретение (строительство) жилого помещения, составит 44,4% от количества молодых семей, нуждающихся в улучшении жилищных условий.</w:t>
      </w:r>
    </w:p>
    <w:p w14:paraId="33CDA669" w14:textId="77777777" w:rsidR="008C7131" w:rsidRPr="0039750C" w:rsidRDefault="008C7131" w:rsidP="008C7131">
      <w:pPr>
        <w:rPr>
          <w:rFonts w:ascii="Times New Roman" w:hAnsi="Times New Roman" w:cs="Times New Roman"/>
          <w:sz w:val="28"/>
          <w:szCs w:val="28"/>
        </w:rPr>
      </w:pPr>
      <w:r w:rsidRPr="0039750C">
        <w:rPr>
          <w:rFonts w:ascii="Times New Roman" w:hAnsi="Times New Roman" w:cs="Times New Roman"/>
          <w:sz w:val="28"/>
          <w:szCs w:val="28"/>
        </w:rPr>
        <w:t>Мероприятия программы «Обеспечение жильем молодых семей в Тюменцевском районе Алт</w:t>
      </w:r>
      <w:r>
        <w:rPr>
          <w:rFonts w:ascii="Times New Roman" w:hAnsi="Times New Roman" w:cs="Times New Roman"/>
          <w:sz w:val="28"/>
          <w:szCs w:val="28"/>
        </w:rPr>
        <w:t>айского края» реализуется с 2021 по 2025</w:t>
      </w:r>
      <w:r w:rsidRPr="0039750C">
        <w:rPr>
          <w:rFonts w:ascii="Times New Roman" w:hAnsi="Times New Roman" w:cs="Times New Roman"/>
          <w:sz w:val="28"/>
          <w:szCs w:val="28"/>
        </w:rPr>
        <w:t xml:space="preserve"> годы без деления на этапы.</w:t>
      </w:r>
    </w:p>
    <w:p w14:paraId="7375C855" w14:textId="77777777" w:rsidR="008C7131" w:rsidRPr="00F61D4D" w:rsidRDefault="008C7131" w:rsidP="008C7131">
      <w:pPr>
        <w:pStyle w:val="1"/>
        <w:numPr>
          <w:ilvl w:val="0"/>
          <w:numId w:val="1"/>
        </w:numPr>
        <w:spacing w:before="0" w:after="0"/>
        <w:rPr>
          <w:rFonts w:ascii="Times New Roman" w:hAnsi="Times New Roman"/>
          <w:sz w:val="28"/>
          <w:szCs w:val="28"/>
        </w:rPr>
      </w:pPr>
      <w:r w:rsidRPr="00362672">
        <w:rPr>
          <w:rFonts w:ascii="Times New Roman" w:hAnsi="Times New Roman"/>
          <w:sz w:val="28"/>
          <w:szCs w:val="28"/>
        </w:rPr>
        <w:t>Объем финансирования программы</w:t>
      </w:r>
    </w:p>
    <w:p w14:paraId="08935BF2"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Основными источниками финансирования программы являются:</w:t>
      </w:r>
    </w:p>
    <w:p w14:paraId="183AF828"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средства федерального бюджета;</w:t>
      </w:r>
    </w:p>
    <w:p w14:paraId="294ED493"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средства краевого бюджета;</w:t>
      </w:r>
    </w:p>
    <w:p w14:paraId="503DCE2A"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средства местного бюджета;</w:t>
      </w:r>
    </w:p>
    <w:p w14:paraId="6E1AF506"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средства жилищных кредитов (включая ипотечный) или жилищных займов, предоставляемых любыми организациями и (или) физическими лицами; </w:t>
      </w:r>
    </w:p>
    <w:p w14:paraId="1B36EA3B"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средства молодых семей, используемые для частичной оплаты стоимости приобретаемого или строящегося индивидуального жилья, а также жилого помещения, являющегося объектом долевого строительства.</w:t>
      </w:r>
    </w:p>
    <w:p w14:paraId="24C4A770"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Объемы финансирования программы подлежат ежегодному уточнению при формировании федерального, краевого и местного бюджетов на очередной финансовый год и на плановый период.</w:t>
      </w:r>
    </w:p>
    <w:p w14:paraId="27582A89"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Общий объем финансовых ресурсов, необходимых для реализации муниципальной программы приведен в таблице № 3</w:t>
      </w:r>
    </w:p>
    <w:p w14:paraId="7C64A21B" w14:textId="77777777" w:rsidR="008C7131" w:rsidRPr="00362672" w:rsidRDefault="008C7131" w:rsidP="008C7131">
      <w:pPr>
        <w:pStyle w:val="1"/>
        <w:numPr>
          <w:ilvl w:val="0"/>
          <w:numId w:val="1"/>
        </w:numPr>
        <w:spacing w:before="0" w:after="0"/>
        <w:rPr>
          <w:rFonts w:ascii="Times New Roman" w:hAnsi="Times New Roman"/>
          <w:sz w:val="28"/>
          <w:szCs w:val="28"/>
        </w:rPr>
      </w:pPr>
      <w:r w:rsidRPr="00362672">
        <w:rPr>
          <w:rFonts w:ascii="Times New Roman" w:hAnsi="Times New Roman"/>
          <w:sz w:val="28"/>
          <w:szCs w:val="28"/>
        </w:rPr>
        <w:t>Механизм реализации программы</w:t>
      </w:r>
    </w:p>
    <w:p w14:paraId="3BABEBEE"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Муниципальным заказчиком Программы </w:t>
      </w:r>
      <w:r>
        <w:rPr>
          <w:rFonts w:ascii="Times New Roman" w:hAnsi="Times New Roman" w:cs="Times New Roman"/>
          <w:sz w:val="28"/>
          <w:szCs w:val="28"/>
        </w:rPr>
        <w:t>является Администрация Тюменцевского</w:t>
      </w:r>
      <w:r w:rsidRPr="00F61D4D">
        <w:rPr>
          <w:rFonts w:ascii="Times New Roman" w:hAnsi="Times New Roman" w:cs="Times New Roman"/>
          <w:sz w:val="28"/>
          <w:szCs w:val="28"/>
        </w:rPr>
        <w:t xml:space="preserve"> района Алтайского края.</w:t>
      </w:r>
    </w:p>
    <w:p w14:paraId="4D86E8B2"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Исполнители программы: органы местного самоуправления района, структурные подразделения Администрации района, </w:t>
      </w:r>
      <w:r w:rsidRPr="00F61D4D">
        <w:rPr>
          <w:rFonts w:ascii="Times New Roman" w:eastAsia="Lucida Sans Unicode" w:hAnsi="Times New Roman" w:cs="Times New Roman"/>
          <w:sz w:val="28"/>
          <w:szCs w:val="28"/>
        </w:rPr>
        <w:t xml:space="preserve">организации и учреждения </w:t>
      </w:r>
      <w:r w:rsidRPr="00F61D4D">
        <w:rPr>
          <w:rFonts w:ascii="Times New Roman" w:eastAsia="Lucida Sans Unicode" w:hAnsi="Times New Roman" w:cs="Times New Roman"/>
          <w:sz w:val="28"/>
          <w:szCs w:val="28"/>
        </w:rPr>
        <w:lastRenderedPageBreak/>
        <w:t xml:space="preserve">района, </w:t>
      </w:r>
      <w:r w:rsidRPr="00F61D4D">
        <w:rPr>
          <w:rFonts w:ascii="Times New Roman" w:hAnsi="Times New Roman" w:cs="Times New Roman"/>
          <w:sz w:val="28"/>
          <w:szCs w:val="28"/>
        </w:rPr>
        <w:t>юридические лица и индивидуальные предприниматели, осуществляющие хозяйственную деятельность на территории района, г</w:t>
      </w:r>
      <w:r w:rsidRPr="00F61D4D">
        <w:rPr>
          <w:rFonts w:ascii="Times New Roman" w:eastAsia="Lucida Sans Unicode" w:hAnsi="Times New Roman" w:cs="Times New Roman"/>
          <w:sz w:val="28"/>
          <w:szCs w:val="28"/>
        </w:rPr>
        <w:t>раждане, проживающие на территории района.</w:t>
      </w:r>
    </w:p>
    <w:p w14:paraId="4B99C955"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муниципальные учреждения, хозяйствующие субъекты района.</w:t>
      </w:r>
    </w:p>
    <w:p w14:paraId="65CDA575"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14:paraId="1D5162B5"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Комитет по экономике, </w:t>
      </w:r>
      <w:r>
        <w:rPr>
          <w:rFonts w:ascii="Times New Roman" w:hAnsi="Times New Roman" w:cs="Times New Roman"/>
          <w:sz w:val="28"/>
          <w:szCs w:val="28"/>
        </w:rPr>
        <w:t>имущественным и земельным отношениям Администрации Тюменцевского</w:t>
      </w:r>
      <w:r w:rsidRPr="00F61D4D">
        <w:rPr>
          <w:rFonts w:ascii="Times New Roman" w:hAnsi="Times New Roman" w:cs="Times New Roman"/>
          <w:sz w:val="28"/>
          <w:szCs w:val="28"/>
        </w:rPr>
        <w:t xml:space="preserve"> района:</w:t>
      </w:r>
    </w:p>
    <w:p w14:paraId="56446E21"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организует реализацию программы, принимает решение о внесении изменений в соответствии с установленным порядком и требованиями;</w:t>
      </w:r>
    </w:p>
    <w:p w14:paraId="1A41C08E"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контролирует выполнение программных мероприятий, выявляет несоответствие результатов их реализации плановым показателям, устанавливает причины не достижения ожидаемых результатов и определяет меры по их устранению;</w:t>
      </w:r>
    </w:p>
    <w:p w14:paraId="6784D5E2"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запрашивает у участников программы информацию, необходимую для проведения мониторинга и подготовки отчета о ходе реализации и оценке эффективности программы;</w:t>
      </w:r>
    </w:p>
    <w:p w14:paraId="6E0E382F"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рекомендует участникам программы осуществлять разработку отдельных мероприятий, планов их реализации;</w:t>
      </w:r>
    </w:p>
    <w:p w14:paraId="328E514B"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подготавливает ежеквартальный и годовой отчеты о ходе реализации программы.</w:t>
      </w:r>
    </w:p>
    <w:p w14:paraId="18D18B95"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Участники программы:</w:t>
      </w:r>
    </w:p>
    <w:p w14:paraId="39E484BB"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осуществляют реализацию мероприятий программы, в отношении которых они являются исполнителями или в реализации которых предполагается их участие;</w:t>
      </w:r>
    </w:p>
    <w:p w14:paraId="0EC4DD38"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обеспечивают формирование бюджетных заявок на финансирование мероприятий программы, подготовку обоснований для отбора первоочередных проектов, финансируемых в рамках реализации программы;</w:t>
      </w:r>
    </w:p>
    <w:p w14:paraId="3167544F"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вносят ответственному исполнителю предложения о необходимости внесения изменений в программу;</w:t>
      </w:r>
    </w:p>
    <w:p w14:paraId="641A1F8E"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обеспечивают эффективное и целевое расходование средств, выделяемых на реализацию программы;</w:t>
      </w:r>
    </w:p>
    <w:p w14:paraId="59398804"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обеспечивают методическое сопровождение мероприятий программы, непрерывный мониторинг и оценку эффективности реализации программы;</w:t>
      </w:r>
    </w:p>
    <w:p w14:paraId="0F23DDD8" w14:textId="77777777" w:rsidR="008C7131" w:rsidRPr="006F1D19"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разрабатывают нормативные правовые акты, касающиеся реализации мероприятий программы. </w:t>
      </w:r>
    </w:p>
    <w:p w14:paraId="6E025985" w14:textId="77777777" w:rsidR="008C7131" w:rsidRPr="00F61D4D" w:rsidRDefault="008C7131" w:rsidP="008C7131">
      <w:pPr>
        <w:ind w:firstLine="709"/>
        <w:rPr>
          <w:rFonts w:ascii="Times New Roman" w:hAnsi="Times New Roman" w:cs="Times New Roman"/>
          <w:sz w:val="28"/>
          <w:szCs w:val="28"/>
        </w:rPr>
      </w:pPr>
      <w:bookmarkStart w:id="5" w:name="sub_20041"/>
      <w:r w:rsidRPr="00F61D4D">
        <w:rPr>
          <w:rFonts w:ascii="Times New Roman" w:hAnsi="Times New Roman" w:cs="Times New Roman"/>
          <w:sz w:val="28"/>
          <w:szCs w:val="28"/>
        </w:rPr>
        <w:t xml:space="preserve">Участником программы может стать молодая семья, возраст каждого из супругов в которой не превышает 35 лет, где один из супругов является гражданином Российской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жилищных условий (далее – «молодая семья»). </w:t>
      </w:r>
    </w:p>
    <w:p w14:paraId="6B312A0A"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Алтайского края, федеральными органами исполнительной власти своих персональных данных, а в отношении несовершеннолетних членов семьи – </w:t>
      </w:r>
      <w:r w:rsidRPr="00F61D4D">
        <w:rPr>
          <w:rFonts w:ascii="Times New Roman" w:hAnsi="Times New Roman" w:cs="Times New Roman"/>
          <w:sz w:val="28"/>
          <w:szCs w:val="28"/>
        </w:rPr>
        <w:lastRenderedPageBreak/>
        <w:t xml:space="preserve">согласие родителей (законных представителей). Согласие должно быть оформлено в соответствии со </w:t>
      </w:r>
      <w:hyperlink r:id="rId9" w:history="1">
        <w:r w:rsidRPr="00F61D4D">
          <w:rPr>
            <w:rStyle w:val="a4"/>
            <w:rFonts w:ascii="Times New Roman" w:hAnsi="Times New Roman" w:cs="Times New Roman"/>
            <w:b/>
            <w:sz w:val="28"/>
            <w:szCs w:val="28"/>
          </w:rPr>
          <w:t>статьей 9</w:t>
        </w:r>
      </w:hyperlink>
      <w:r w:rsidRPr="00F61D4D">
        <w:rPr>
          <w:rFonts w:ascii="Times New Roman" w:hAnsi="Times New Roman" w:cs="Times New Roman"/>
          <w:sz w:val="28"/>
          <w:szCs w:val="28"/>
        </w:rPr>
        <w:t xml:space="preserve"> Федерального закона от 27.07.2006 № 152-ФЗ «О персональных данных».</w:t>
      </w:r>
    </w:p>
    <w:p w14:paraId="5826C308" w14:textId="77777777" w:rsidR="008C7131" w:rsidRPr="001D6B91"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выдается </w:t>
      </w:r>
      <w:r>
        <w:rPr>
          <w:rFonts w:ascii="Times New Roman" w:hAnsi="Times New Roman" w:cs="Times New Roman"/>
          <w:sz w:val="28"/>
          <w:szCs w:val="28"/>
        </w:rPr>
        <w:t xml:space="preserve">Администрацией Тюменцевского </w:t>
      </w:r>
      <w:r w:rsidRPr="006F1D19">
        <w:rPr>
          <w:rFonts w:ascii="Times New Roman" w:hAnsi="Times New Roman" w:cs="Times New Roman"/>
          <w:sz w:val="28"/>
          <w:szCs w:val="28"/>
        </w:rPr>
        <w:t>района</w:t>
      </w:r>
      <w:bookmarkStart w:id="6" w:name="sub_20045"/>
      <w:bookmarkEnd w:id="5"/>
      <w:r>
        <w:rPr>
          <w:rFonts w:ascii="Times New Roman" w:hAnsi="Times New Roman" w:cs="Times New Roman"/>
          <w:sz w:val="28"/>
          <w:szCs w:val="28"/>
        </w:rPr>
        <w:t>.</w:t>
      </w:r>
    </w:p>
    <w:p w14:paraId="6214FE6B" w14:textId="77777777" w:rsidR="008C7131" w:rsidRPr="00F61D4D"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Молодые семьи, признанные в установленном порядке участниками муниципальной программы «Обеспечение доступным и комфортным</w:t>
      </w:r>
      <w:r>
        <w:rPr>
          <w:rFonts w:ascii="Times New Roman" w:hAnsi="Times New Roman" w:cs="Times New Roman"/>
          <w:sz w:val="28"/>
          <w:szCs w:val="28"/>
        </w:rPr>
        <w:t xml:space="preserve"> жильем молодых семей в Тюменцевском</w:t>
      </w:r>
      <w:r w:rsidRPr="00F61D4D">
        <w:rPr>
          <w:rFonts w:ascii="Times New Roman" w:hAnsi="Times New Roman" w:cs="Times New Roman"/>
          <w:sz w:val="28"/>
          <w:szCs w:val="28"/>
        </w:rPr>
        <w:t xml:space="preserve"> районе» на 201</w:t>
      </w:r>
      <w:r>
        <w:rPr>
          <w:rFonts w:ascii="Times New Roman" w:hAnsi="Times New Roman" w:cs="Times New Roman"/>
          <w:sz w:val="28"/>
          <w:szCs w:val="28"/>
        </w:rPr>
        <w:t>6</w:t>
      </w:r>
      <w:r w:rsidRPr="00F61D4D">
        <w:rPr>
          <w:rFonts w:ascii="Times New Roman" w:hAnsi="Times New Roman" w:cs="Times New Roman"/>
          <w:sz w:val="28"/>
          <w:szCs w:val="28"/>
        </w:rPr>
        <w:t xml:space="preserve"> – 2020 годы и не реализовавшие свое право на получение социальной выплаты, автоматически становятся участниками настоящей программы на предусмотренных в ней условиях.</w:t>
      </w:r>
    </w:p>
    <w:p w14:paraId="5A713A04" w14:textId="77777777" w:rsidR="008C7131" w:rsidRPr="001D6B91" w:rsidRDefault="008C7131" w:rsidP="008C713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Социальная выплата считается предоставленной участнику программы с даты исполнения банком распоряжения молодой семьи о перечислении банком зачисленных на его банковский счет средств в счет оплаты приобретаемого (строящегося) жилого дома, жилого помещения, являющегося объектом долевого строительства, в том числе путем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Перечисление указанных средств является основанием для исключения </w:t>
      </w:r>
      <w:r>
        <w:rPr>
          <w:rFonts w:ascii="Times New Roman" w:hAnsi="Times New Roman" w:cs="Times New Roman"/>
          <w:sz w:val="28"/>
          <w:szCs w:val="28"/>
        </w:rPr>
        <w:t>Администрацией Тюменцевского района</w:t>
      </w:r>
      <w:r w:rsidRPr="00F61D4D">
        <w:rPr>
          <w:rFonts w:ascii="Times New Roman" w:hAnsi="Times New Roman" w:cs="Times New Roman"/>
          <w:sz w:val="28"/>
          <w:szCs w:val="28"/>
        </w:rPr>
        <w:t xml:space="preserve"> молодой семьи из списка участников программы.</w:t>
      </w:r>
      <w:bookmarkEnd w:id="6"/>
    </w:p>
    <w:p w14:paraId="44CBA1EA" w14:textId="77777777" w:rsidR="008C7131" w:rsidRDefault="008C7131" w:rsidP="008C7131">
      <w:pPr>
        <w:pStyle w:val="1"/>
        <w:numPr>
          <w:ilvl w:val="0"/>
          <w:numId w:val="1"/>
        </w:numPr>
        <w:rPr>
          <w:rFonts w:ascii="Times New Roman" w:hAnsi="Times New Roman"/>
          <w:sz w:val="28"/>
        </w:rPr>
      </w:pPr>
      <w:r w:rsidRPr="00F50D55">
        <w:rPr>
          <w:rFonts w:ascii="Times New Roman" w:hAnsi="Times New Roman"/>
          <w:sz w:val="28"/>
        </w:rPr>
        <w:t>Методика оценки эффективности реализации муниципальной программы</w:t>
      </w:r>
    </w:p>
    <w:p w14:paraId="530F6E84"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Комплексная оценка эффективности реализации муниципальной программы (далее – «муниципальная программа») и входящих в нее подпрограмм проводится на основе оценок по трем критериям:</w:t>
      </w:r>
    </w:p>
    <w:p w14:paraId="120F95FF"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 xml:space="preserve">степени достижения целей и решения задач муниципальной программы; </w:t>
      </w:r>
    </w:p>
    <w:p w14:paraId="7AFA1B85"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 xml:space="preserve">соответствия запланированному уровню затрат и эффективности использования средств муниципального бюджета муниципальной программы; </w:t>
      </w:r>
    </w:p>
    <w:p w14:paraId="67FEACE2" w14:textId="77777777" w:rsidR="008C7131" w:rsidRDefault="008C7131" w:rsidP="008C7131">
      <w:pPr>
        <w:rPr>
          <w:rFonts w:ascii="Times New Roman" w:hAnsi="Times New Roman" w:cs="Times New Roman"/>
          <w:sz w:val="28"/>
        </w:rPr>
      </w:pPr>
      <w:r w:rsidRPr="00F37C9E">
        <w:rPr>
          <w:rFonts w:ascii="Times New Roman" w:hAnsi="Times New Roman" w:cs="Times New Roman"/>
          <w:sz w:val="28"/>
        </w:rPr>
        <w:t>степени реализации мероп</w:t>
      </w:r>
      <w:r>
        <w:rPr>
          <w:rFonts w:ascii="Times New Roman" w:hAnsi="Times New Roman" w:cs="Times New Roman"/>
          <w:sz w:val="28"/>
        </w:rPr>
        <w:t>риятий муниципальной программы.</w:t>
      </w:r>
    </w:p>
    <w:p w14:paraId="303B45C6"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14:paraId="6CF09771" w14:textId="77777777" w:rsidR="008C7131" w:rsidRPr="00F37C9E" w:rsidRDefault="008C7131" w:rsidP="008C7131">
      <w:pPr>
        <w:rPr>
          <w:rFonts w:ascii="Times New Roman" w:hAnsi="Times New Roman" w:cs="Times New Roman"/>
          <w:sz w:val="28"/>
        </w:rPr>
      </w:pPr>
    </w:p>
    <w:p w14:paraId="64EEB413" w14:textId="77777777" w:rsidR="008C7131" w:rsidRPr="00F37C9E" w:rsidRDefault="008C7131" w:rsidP="008C7131">
      <w:pPr>
        <w:jc w:val="center"/>
        <w:rPr>
          <w:rFonts w:ascii="Times New Roman" w:hAnsi="Times New Roman" w:cs="Times New Roman"/>
          <w:sz w:val="28"/>
          <w:lang w:val="en-US"/>
        </w:rPr>
      </w:pPr>
      <w:r w:rsidRPr="00F37C9E">
        <w:rPr>
          <w:rFonts w:ascii="Times New Roman" w:hAnsi="Times New Roman" w:cs="Times New Roman"/>
          <w:sz w:val="28"/>
          <w:lang w:val="en-US"/>
        </w:rPr>
        <w:t>m</w:t>
      </w:r>
    </w:p>
    <w:p w14:paraId="347F17A4" w14:textId="77777777" w:rsidR="008C7131" w:rsidRPr="00F37C9E" w:rsidRDefault="008C7131" w:rsidP="008C7131">
      <w:pPr>
        <w:jc w:val="center"/>
        <w:rPr>
          <w:rFonts w:ascii="Times New Roman" w:hAnsi="Times New Roman" w:cs="Times New Roman"/>
          <w:sz w:val="28"/>
          <w:lang w:val="en-US"/>
        </w:rPr>
      </w:pPr>
      <w:r w:rsidRPr="00F37C9E">
        <w:rPr>
          <w:rFonts w:ascii="Times New Roman" w:hAnsi="Times New Roman" w:cs="Times New Roman"/>
          <w:sz w:val="28"/>
          <w:lang w:val="en-US"/>
        </w:rPr>
        <w:t xml:space="preserve">Cel = (1/m) *  </w:t>
      </w:r>
      <w:r w:rsidRPr="00F37C9E">
        <w:rPr>
          <w:rFonts w:ascii="Times New Roman" w:hAnsi="Times New Roman" w:cs="Times New Roman"/>
          <w:sz w:val="28"/>
        </w:rPr>
        <w:t></w:t>
      </w:r>
      <w:r w:rsidRPr="00F37C9E">
        <w:rPr>
          <w:rFonts w:ascii="Times New Roman" w:hAnsi="Times New Roman" w:cs="Times New Roman"/>
          <w:sz w:val="28"/>
          <w:lang w:val="en-US"/>
        </w:rPr>
        <w:t>(Si),</w:t>
      </w:r>
    </w:p>
    <w:p w14:paraId="0ABAC726" w14:textId="77777777" w:rsidR="008C7131" w:rsidRPr="00F37C9E" w:rsidRDefault="008C7131" w:rsidP="008C7131">
      <w:pPr>
        <w:jc w:val="center"/>
        <w:rPr>
          <w:rFonts w:ascii="Times New Roman" w:hAnsi="Times New Roman" w:cs="Times New Roman"/>
          <w:sz w:val="28"/>
          <w:lang w:val="en-US"/>
        </w:rPr>
      </w:pPr>
      <w:r w:rsidRPr="00F37C9E">
        <w:rPr>
          <w:rFonts w:ascii="Times New Roman" w:hAnsi="Times New Roman" w:cs="Times New Roman"/>
          <w:sz w:val="28"/>
          <w:lang w:val="en-US"/>
        </w:rPr>
        <w:t>i=1</w:t>
      </w:r>
    </w:p>
    <w:p w14:paraId="3A76A4BE" w14:textId="77777777" w:rsidR="008C7131" w:rsidRPr="00F37C9E" w:rsidRDefault="008C7131" w:rsidP="008C7131">
      <w:pPr>
        <w:rPr>
          <w:rFonts w:ascii="Times New Roman" w:hAnsi="Times New Roman" w:cs="Times New Roman"/>
          <w:sz w:val="28"/>
          <w:lang w:val="en-US"/>
        </w:rPr>
      </w:pPr>
      <w:r w:rsidRPr="00F37C9E">
        <w:rPr>
          <w:rFonts w:ascii="Times New Roman" w:hAnsi="Times New Roman" w:cs="Times New Roman"/>
          <w:sz w:val="28"/>
        </w:rPr>
        <w:t>где</w:t>
      </w:r>
      <w:r w:rsidRPr="00F37C9E">
        <w:rPr>
          <w:rFonts w:ascii="Times New Roman" w:hAnsi="Times New Roman" w:cs="Times New Roman"/>
          <w:sz w:val="28"/>
          <w:lang w:val="en-US"/>
        </w:rPr>
        <w:t>:</w:t>
      </w:r>
    </w:p>
    <w:p w14:paraId="749ADFBE"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Cel – оценка степени достижения цели, решения задачи муниципальной программы;</w:t>
      </w:r>
    </w:p>
    <w:p w14:paraId="74866A3D"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 xml:space="preserve">Si – оценка значения i-го индикатора (показателя) выполнения </w:t>
      </w:r>
      <w:r w:rsidRPr="00F37C9E">
        <w:rPr>
          <w:rFonts w:ascii="Times New Roman" w:hAnsi="Times New Roman" w:cs="Times New Roman"/>
          <w:sz w:val="28"/>
        </w:rPr>
        <w:lastRenderedPageBreak/>
        <w:t>муниципальной программы, отражающего степень достижения цели, решения соответствующей задачи;</w:t>
      </w:r>
    </w:p>
    <w:p w14:paraId="63A6ADDA"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m – число показателей, характеризующих степень достижения цели, решения задачи муниципальной программы;</w:t>
      </w:r>
    </w:p>
    <w:p w14:paraId="0C68829A"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 – сумма значений.</w:t>
      </w:r>
    </w:p>
    <w:p w14:paraId="206711D5"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Оценка значения i-го индикатора (показателя) муниципальной программы производится по формуле:</w:t>
      </w:r>
    </w:p>
    <w:p w14:paraId="2D23E196" w14:textId="77777777" w:rsidR="008C7131" w:rsidRPr="00F37C9E" w:rsidRDefault="008C7131" w:rsidP="008C7131">
      <w:pPr>
        <w:rPr>
          <w:rFonts w:ascii="Times New Roman" w:hAnsi="Times New Roman" w:cs="Times New Roman"/>
          <w:sz w:val="28"/>
        </w:rPr>
      </w:pPr>
    </w:p>
    <w:p w14:paraId="5491FCBA" w14:textId="77777777" w:rsidR="008C7131" w:rsidRPr="00F37C9E" w:rsidRDefault="008C7131" w:rsidP="008C7131">
      <w:pPr>
        <w:jc w:val="center"/>
        <w:rPr>
          <w:rFonts w:ascii="Times New Roman" w:hAnsi="Times New Roman" w:cs="Times New Roman"/>
          <w:sz w:val="28"/>
        </w:rPr>
      </w:pPr>
      <w:r w:rsidRPr="00F37C9E">
        <w:rPr>
          <w:rFonts w:ascii="Times New Roman" w:hAnsi="Times New Roman" w:cs="Times New Roman"/>
          <w:sz w:val="28"/>
        </w:rPr>
        <w:t>Si = (Fi /Pi)*100%,</w:t>
      </w:r>
    </w:p>
    <w:p w14:paraId="7F993F1D"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где:</w:t>
      </w:r>
    </w:p>
    <w:p w14:paraId="351729AE"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Fi – фактическое значение i-го индикатора (показателя) муниципальной программы;</w:t>
      </w:r>
    </w:p>
    <w:p w14:paraId="54A6D2A6"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Pi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Si = (Pi / Fi) *100% (для индикаторов (показателей), желаемой тенденцией развития которых является снижение значений).</w:t>
      </w:r>
    </w:p>
    <w:p w14:paraId="1EEC0D5D"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В случае превышения 100% выполнения расчетного значения показателя значение показателя принимается равным 100%.</w:t>
      </w:r>
    </w:p>
    <w:p w14:paraId="60C96134"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w:t>
      </w:r>
    </w:p>
    <w:p w14:paraId="28A2FF7A" w14:textId="77777777" w:rsidR="008C7131" w:rsidRPr="00F37C9E" w:rsidRDefault="008C7131" w:rsidP="008C7131">
      <w:pPr>
        <w:jc w:val="center"/>
        <w:rPr>
          <w:rFonts w:ascii="Times New Roman" w:hAnsi="Times New Roman" w:cs="Times New Roman"/>
          <w:sz w:val="28"/>
        </w:rPr>
      </w:pPr>
      <w:r w:rsidRPr="00F37C9E">
        <w:rPr>
          <w:rFonts w:ascii="Times New Roman" w:hAnsi="Times New Roman" w:cs="Times New Roman"/>
          <w:sz w:val="28"/>
        </w:rPr>
        <w:t>Fin = K / L*100%,</w:t>
      </w:r>
    </w:p>
    <w:p w14:paraId="102FC144"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где:</w:t>
      </w:r>
    </w:p>
    <w:p w14:paraId="13160E4B"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Fin – уровень финансирования реализации мероприятий муниципальной программы;</w:t>
      </w:r>
    </w:p>
    <w:p w14:paraId="502F1CC0"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K – фактический объем финансовых ресурсов, направленный на реализацию мероприятий муниципальной программы;</w:t>
      </w:r>
    </w:p>
    <w:p w14:paraId="3A6ED2DC"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L – плановый объем финансовых ресурсов, предусмотренных на реализацию муниципальной программы на соответствующий отчетный период.</w:t>
      </w:r>
    </w:p>
    <w:p w14:paraId="489C04FC"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1.3.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14:paraId="247800D4" w14:textId="77777777" w:rsidR="008C7131" w:rsidRPr="00F37C9E" w:rsidRDefault="008C7131" w:rsidP="008C7131">
      <w:pPr>
        <w:jc w:val="center"/>
        <w:rPr>
          <w:rFonts w:ascii="Times New Roman" w:hAnsi="Times New Roman" w:cs="Times New Roman"/>
          <w:sz w:val="28"/>
          <w:lang w:val="en-US"/>
        </w:rPr>
      </w:pPr>
      <w:r w:rsidRPr="00F37C9E">
        <w:rPr>
          <w:rFonts w:ascii="Times New Roman" w:hAnsi="Times New Roman" w:cs="Times New Roman"/>
          <w:sz w:val="28"/>
          <w:lang w:val="en-US"/>
        </w:rPr>
        <w:t>n</w:t>
      </w:r>
    </w:p>
    <w:p w14:paraId="2AC49138" w14:textId="77777777" w:rsidR="008C7131" w:rsidRPr="00F37C9E" w:rsidRDefault="008C7131" w:rsidP="008C7131">
      <w:pPr>
        <w:jc w:val="center"/>
        <w:rPr>
          <w:rFonts w:ascii="Times New Roman" w:hAnsi="Times New Roman" w:cs="Times New Roman"/>
          <w:sz w:val="28"/>
          <w:lang w:val="en-US"/>
        </w:rPr>
      </w:pPr>
      <w:r w:rsidRPr="00F37C9E">
        <w:rPr>
          <w:rFonts w:ascii="Times New Roman" w:hAnsi="Times New Roman" w:cs="Times New Roman"/>
          <w:sz w:val="28"/>
          <w:lang w:val="en-US"/>
        </w:rPr>
        <w:t xml:space="preserve">Mer  =  (1/n) *  </w:t>
      </w:r>
      <w:r w:rsidRPr="00F37C9E">
        <w:rPr>
          <w:rFonts w:ascii="Times New Roman" w:hAnsi="Times New Roman" w:cs="Times New Roman"/>
          <w:sz w:val="28"/>
        </w:rPr>
        <w:t></w:t>
      </w:r>
      <w:r w:rsidRPr="00F37C9E">
        <w:rPr>
          <w:rFonts w:ascii="Times New Roman" w:hAnsi="Times New Roman" w:cs="Times New Roman"/>
          <w:sz w:val="28"/>
          <w:lang w:val="en-US"/>
        </w:rPr>
        <w:t>(Rj*100%),</w:t>
      </w:r>
    </w:p>
    <w:p w14:paraId="5203E0C4" w14:textId="77777777" w:rsidR="008C7131" w:rsidRPr="00F37C9E" w:rsidRDefault="008C7131" w:rsidP="008C7131">
      <w:pPr>
        <w:jc w:val="center"/>
        <w:rPr>
          <w:rFonts w:ascii="Times New Roman" w:hAnsi="Times New Roman" w:cs="Times New Roman"/>
          <w:sz w:val="28"/>
          <w:lang w:val="en-US"/>
        </w:rPr>
      </w:pPr>
      <w:r w:rsidRPr="00F37C9E">
        <w:rPr>
          <w:rFonts w:ascii="Times New Roman" w:hAnsi="Times New Roman" w:cs="Times New Roman"/>
          <w:sz w:val="28"/>
          <w:lang w:val="en-US"/>
        </w:rPr>
        <w:t>j=1</w:t>
      </w:r>
    </w:p>
    <w:p w14:paraId="79D2ADB8" w14:textId="77777777" w:rsidR="008C7131" w:rsidRPr="00F37C9E" w:rsidRDefault="008C7131" w:rsidP="008C7131">
      <w:pPr>
        <w:rPr>
          <w:rFonts w:ascii="Times New Roman" w:hAnsi="Times New Roman" w:cs="Times New Roman"/>
          <w:sz w:val="28"/>
          <w:lang w:val="en-US"/>
        </w:rPr>
      </w:pPr>
      <w:r w:rsidRPr="00F37C9E">
        <w:rPr>
          <w:rFonts w:ascii="Times New Roman" w:hAnsi="Times New Roman" w:cs="Times New Roman"/>
          <w:sz w:val="28"/>
        </w:rPr>
        <w:t>где</w:t>
      </w:r>
      <w:r w:rsidRPr="00F37C9E">
        <w:rPr>
          <w:rFonts w:ascii="Times New Roman" w:hAnsi="Times New Roman" w:cs="Times New Roman"/>
          <w:sz w:val="28"/>
          <w:lang w:val="en-US"/>
        </w:rPr>
        <w:t>:</w:t>
      </w:r>
    </w:p>
    <w:p w14:paraId="225F68FA"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Mer – оценка степени реализации мероприятий муниципальной программы;</w:t>
      </w:r>
    </w:p>
    <w:p w14:paraId="414AFF7C"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Rj – показатель достижения ожидаемого непосредственного результата  j-го мероприятия муниципальной программы, определяемый в случае достижения непосредственного результата в отчетном периоде как «1», в случае недостижения непосредственного результата - как «0»;</w:t>
      </w:r>
    </w:p>
    <w:p w14:paraId="75380884"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n – количество мероприятий, включенных в муниципальную программу;</w:t>
      </w:r>
    </w:p>
    <w:p w14:paraId="01ABB34E"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 – сумма значений.</w:t>
      </w:r>
    </w:p>
    <w:p w14:paraId="330A7AD9"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Комплексная оценка эффективности реализации муниципальной программы (далее – «комплексная оценка») производится по следующей формуле:</w:t>
      </w:r>
    </w:p>
    <w:p w14:paraId="3417A390" w14:textId="77777777" w:rsidR="008C7131" w:rsidRPr="00F37C9E" w:rsidRDefault="008C7131" w:rsidP="008C7131">
      <w:pPr>
        <w:jc w:val="center"/>
        <w:rPr>
          <w:rFonts w:ascii="Times New Roman" w:hAnsi="Times New Roman" w:cs="Times New Roman"/>
          <w:sz w:val="28"/>
        </w:rPr>
      </w:pPr>
      <w:r w:rsidRPr="00F37C9E">
        <w:rPr>
          <w:rFonts w:ascii="Times New Roman" w:hAnsi="Times New Roman" w:cs="Times New Roman"/>
          <w:sz w:val="28"/>
        </w:rPr>
        <w:t>O = (Cel + Fin + Mer)/3,</w:t>
      </w:r>
    </w:p>
    <w:p w14:paraId="09EA95CB"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lastRenderedPageBreak/>
        <w:t>где: O – комплексная оценка.</w:t>
      </w:r>
    </w:p>
    <w:p w14:paraId="0781555B" w14:textId="77777777" w:rsidR="008C7131" w:rsidRPr="00F37C9E" w:rsidRDefault="008C7131" w:rsidP="008C7131">
      <w:pPr>
        <w:ind w:firstLine="0"/>
        <w:rPr>
          <w:rFonts w:ascii="Times New Roman" w:hAnsi="Times New Roman" w:cs="Times New Roman"/>
          <w:sz w:val="28"/>
        </w:rPr>
      </w:pPr>
      <w:r w:rsidRPr="00F37C9E">
        <w:rPr>
          <w:rFonts w:ascii="Times New Roman" w:hAnsi="Times New Roman" w:cs="Times New Roman"/>
          <w:sz w:val="28"/>
        </w:rPr>
        <w:t>Реализация муниципальной программы может характеризоваться:</w:t>
      </w:r>
    </w:p>
    <w:p w14:paraId="07B437EA"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высоким уровнем эффективности;</w:t>
      </w:r>
    </w:p>
    <w:p w14:paraId="27D1B3CC"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средним уровнем эффективности;</w:t>
      </w:r>
    </w:p>
    <w:p w14:paraId="32EB5DE5"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низким уровнем эффективности.</w:t>
      </w:r>
    </w:p>
    <w:p w14:paraId="0A7DEA4B"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Муниципальная программа считается реализуемой с высоким уровнем эффективности, если комплексная оценка составляет 80 % и более.</w:t>
      </w:r>
    </w:p>
    <w:p w14:paraId="1B91F965" w14:textId="77777777" w:rsidR="008C7131" w:rsidRPr="00F37C9E" w:rsidRDefault="008C7131" w:rsidP="008C7131">
      <w:pPr>
        <w:rPr>
          <w:rFonts w:ascii="Times New Roman" w:hAnsi="Times New Roman" w:cs="Times New Roman"/>
          <w:sz w:val="28"/>
        </w:rPr>
      </w:pPr>
      <w:r w:rsidRPr="00F37C9E">
        <w:rPr>
          <w:rFonts w:ascii="Times New Roman" w:hAnsi="Times New Roman" w:cs="Times New Roman"/>
          <w:sz w:val="28"/>
        </w:rPr>
        <w:t>Муниципальная программа считается реализуемой со средним уровнем эффективности, если комплексная оценка находится в интервале от 40 % до 80 %.</w:t>
      </w:r>
    </w:p>
    <w:p w14:paraId="4A19495E" w14:textId="77777777" w:rsidR="008C7131" w:rsidRDefault="008C7131" w:rsidP="008C7131">
      <w:pPr>
        <w:rPr>
          <w:rFonts w:ascii="Times New Roman" w:hAnsi="Times New Roman" w:cs="Times New Roman"/>
          <w:sz w:val="28"/>
        </w:rPr>
      </w:pPr>
      <w:r w:rsidRPr="00F37C9E">
        <w:rPr>
          <w:rFonts w:ascii="Times New Roman" w:hAnsi="Times New Roman" w:cs="Times New Roman"/>
          <w:sz w:val="28"/>
        </w:rPr>
        <w:t xml:space="preserve">Если реализация муниципальной программы не отвечает приведенным выше диапазонам значений, уровень эффективности ее реализации признается </w:t>
      </w:r>
      <w:r>
        <w:rPr>
          <w:rFonts w:ascii="Times New Roman" w:hAnsi="Times New Roman" w:cs="Times New Roman"/>
          <w:sz w:val="28"/>
        </w:rPr>
        <w:t>низким.</w:t>
      </w:r>
    </w:p>
    <w:p w14:paraId="47208566" w14:textId="77777777" w:rsidR="008C7131" w:rsidRDefault="008C7131" w:rsidP="008C7131">
      <w:pPr>
        <w:rPr>
          <w:rFonts w:ascii="Times New Roman" w:hAnsi="Times New Roman" w:cs="Times New Roman"/>
          <w:sz w:val="28"/>
        </w:rPr>
      </w:pPr>
    </w:p>
    <w:p w14:paraId="45AA6342" w14:textId="77777777" w:rsidR="008C7131" w:rsidRPr="00A04602" w:rsidRDefault="008C7131" w:rsidP="008C7131">
      <w:pPr>
        <w:pStyle w:val="a7"/>
        <w:numPr>
          <w:ilvl w:val="0"/>
          <w:numId w:val="1"/>
        </w:numPr>
        <w:jc w:val="center"/>
        <w:rPr>
          <w:b/>
          <w:sz w:val="28"/>
        </w:rPr>
      </w:pPr>
      <w:r w:rsidRPr="00A04602">
        <w:rPr>
          <w:sz w:val="28"/>
        </w:rPr>
        <w:br w:type="page"/>
      </w:r>
      <w:r w:rsidRPr="00A04602">
        <w:rPr>
          <w:b/>
          <w:sz w:val="28"/>
        </w:rPr>
        <w:lastRenderedPageBreak/>
        <w:t xml:space="preserve">Анализ </w:t>
      </w:r>
      <w:r w:rsidRPr="00A04602">
        <w:rPr>
          <w:b/>
          <w:sz w:val="28"/>
          <w:szCs w:val="28"/>
        </w:rPr>
        <w:t>рисков реализации муниципальной программы и описание управления рисками реализации муниципальной программы</w:t>
      </w:r>
    </w:p>
    <w:p w14:paraId="34AEC693" w14:textId="77777777" w:rsidR="008C7131" w:rsidRPr="007774C7" w:rsidRDefault="008C7131" w:rsidP="008C7131">
      <w:pPr>
        <w:jc w:val="center"/>
        <w:rPr>
          <w:color w:val="FF0000"/>
          <w:sz w:val="28"/>
          <w:szCs w:val="28"/>
        </w:rPr>
      </w:pPr>
    </w:p>
    <w:p w14:paraId="3004C8F3" w14:textId="77777777" w:rsidR="008C7131" w:rsidRPr="00A04602" w:rsidRDefault="008C7131" w:rsidP="008C7131">
      <w:pPr>
        <w:ind w:firstLine="709"/>
        <w:rPr>
          <w:rFonts w:ascii="Times New Roman" w:hAnsi="Times New Roman" w:cs="Times New Roman"/>
          <w:sz w:val="28"/>
          <w:szCs w:val="28"/>
        </w:rPr>
      </w:pPr>
      <w:r w:rsidRPr="00A04602">
        <w:rPr>
          <w:rFonts w:ascii="Times New Roman" w:hAnsi="Times New Roman" w:cs="Times New Roman"/>
          <w:sz w:val="28"/>
          <w:szCs w:val="28"/>
        </w:rPr>
        <w:t>Важное значение, для успешной реализации программы, имеют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14:paraId="429DDA0F" w14:textId="77777777" w:rsidR="008C7131" w:rsidRPr="00A04602" w:rsidRDefault="008C7131" w:rsidP="008C7131">
      <w:pPr>
        <w:ind w:firstLine="709"/>
        <w:rPr>
          <w:rFonts w:ascii="Times New Roman" w:hAnsi="Times New Roman" w:cs="Times New Roman"/>
          <w:sz w:val="28"/>
          <w:szCs w:val="28"/>
        </w:rPr>
      </w:pPr>
      <w:r w:rsidRPr="00A04602">
        <w:rPr>
          <w:rFonts w:ascii="Times New Roman" w:hAnsi="Times New Roman" w:cs="Times New Roman"/>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14:paraId="3CC34BBD" w14:textId="77777777" w:rsidR="008C7131" w:rsidRPr="00A04602" w:rsidRDefault="008C7131" w:rsidP="008C7131">
      <w:pPr>
        <w:ind w:firstLine="709"/>
        <w:rPr>
          <w:rFonts w:ascii="Times New Roman" w:hAnsi="Times New Roman" w:cs="Times New Roman"/>
          <w:sz w:val="28"/>
          <w:szCs w:val="28"/>
        </w:rPr>
      </w:pPr>
      <w:r w:rsidRPr="00A04602">
        <w:rPr>
          <w:rFonts w:ascii="Times New Roman" w:hAnsi="Times New Roman" w:cs="Times New Roman"/>
          <w:sz w:val="28"/>
          <w:szCs w:val="28"/>
        </w:rPr>
        <w:t>1. Риски, связанные с изменением федерального и краевого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увеличению планируемых сроков или изменению условий реализации мероприятий программы. Для минимизации воздействия данных рисков планируется проводить мониторинг планируемых изменений в федеральном и краевом законодательстве в соответствующей сфере и смежных областях.</w:t>
      </w:r>
    </w:p>
    <w:p w14:paraId="2B3D66C8" w14:textId="77777777" w:rsidR="008C7131" w:rsidRPr="00A04602" w:rsidRDefault="008C7131" w:rsidP="008C7131">
      <w:pPr>
        <w:ind w:firstLine="709"/>
        <w:rPr>
          <w:rFonts w:ascii="Times New Roman" w:hAnsi="Times New Roman" w:cs="Times New Roman"/>
          <w:sz w:val="28"/>
          <w:szCs w:val="28"/>
        </w:rPr>
      </w:pPr>
      <w:r w:rsidRPr="00A04602">
        <w:rPr>
          <w:rFonts w:ascii="Times New Roman" w:hAnsi="Times New Roman" w:cs="Times New Roman"/>
          <w:sz w:val="28"/>
          <w:szCs w:val="28"/>
        </w:rPr>
        <w:t>2. Риски, связанные с возникновением бюджетного дефицита и недостаточным вследствие этого уровнем бюджетного финансирования, а также секвестированием бюджетных расходов, что может повлечь недофинансирование, сокращение или прекращение программных мероприятий. Способами ограничения финансовых рисков являются: ежегодное уточнение объемов финансовых средств, предусмотренных на реализацию мероприятий программы, в зависимости от достигнутых результатов, определение    приоритетов    для    первоочередного    финансирования расходов, привлечение внебюджетного финансирования.</w:t>
      </w:r>
    </w:p>
    <w:p w14:paraId="6D9CC751" w14:textId="77777777" w:rsidR="008C7131" w:rsidRPr="00A04602" w:rsidRDefault="008C7131" w:rsidP="008C7131">
      <w:pPr>
        <w:ind w:firstLine="709"/>
        <w:rPr>
          <w:rFonts w:ascii="Times New Roman" w:hAnsi="Times New Roman" w:cs="Times New Roman"/>
          <w:sz w:val="28"/>
          <w:szCs w:val="28"/>
        </w:rPr>
      </w:pPr>
      <w:r w:rsidRPr="00A04602">
        <w:rPr>
          <w:rFonts w:ascii="Times New Roman" w:hAnsi="Times New Roman" w:cs="Times New Roman"/>
          <w:sz w:val="28"/>
          <w:szCs w:val="28"/>
        </w:rPr>
        <w:t>3.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14:paraId="32976543" w14:textId="77777777" w:rsidR="008C7131" w:rsidRPr="00A04602" w:rsidRDefault="008C7131" w:rsidP="008C7131">
      <w:pPr>
        <w:ind w:firstLine="709"/>
        <w:rPr>
          <w:rFonts w:ascii="Times New Roman" w:hAnsi="Times New Roman" w:cs="Times New Roman"/>
          <w:sz w:val="28"/>
          <w:szCs w:val="28"/>
        </w:rPr>
      </w:pPr>
      <w:r w:rsidRPr="00A04602">
        <w:rPr>
          <w:rFonts w:ascii="Times New Roman" w:hAnsi="Times New Roman" w:cs="Times New Roman"/>
          <w:sz w:val="28"/>
          <w:szCs w:val="28"/>
        </w:rPr>
        <w:t>4. Административные  риски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14:paraId="75149879" w14:textId="77777777" w:rsidR="008C7131" w:rsidRPr="00A04602" w:rsidRDefault="008C7131" w:rsidP="008C7131">
      <w:pPr>
        <w:tabs>
          <w:tab w:val="left" w:pos="1134"/>
        </w:tabs>
        <w:ind w:firstLine="709"/>
        <w:rPr>
          <w:rFonts w:ascii="Times New Roman" w:hAnsi="Times New Roman" w:cs="Times New Roman"/>
          <w:sz w:val="28"/>
          <w:szCs w:val="28"/>
        </w:rPr>
      </w:pPr>
      <w:r w:rsidRPr="00A04602">
        <w:rPr>
          <w:rFonts w:ascii="Times New Roman" w:hAnsi="Times New Roman" w:cs="Times New Roman"/>
          <w:sz w:val="28"/>
          <w:szCs w:val="28"/>
        </w:rPr>
        <w:t>Основными условиями минимизации административных рисков являются:</w:t>
      </w:r>
    </w:p>
    <w:p w14:paraId="322A51B2" w14:textId="77777777" w:rsidR="008C7131" w:rsidRPr="00A04602" w:rsidRDefault="008C7131" w:rsidP="008C7131">
      <w:pPr>
        <w:pStyle w:val="a7"/>
        <w:numPr>
          <w:ilvl w:val="0"/>
          <w:numId w:val="2"/>
        </w:numPr>
        <w:tabs>
          <w:tab w:val="left" w:pos="993"/>
        </w:tabs>
        <w:ind w:left="0" w:firstLine="709"/>
        <w:contextualSpacing/>
        <w:jc w:val="both"/>
        <w:rPr>
          <w:sz w:val="28"/>
          <w:szCs w:val="28"/>
        </w:rPr>
      </w:pPr>
      <w:r w:rsidRPr="00A04602">
        <w:rPr>
          <w:sz w:val="28"/>
          <w:szCs w:val="28"/>
        </w:rPr>
        <w:t xml:space="preserve">формирование     эффективной      системы     управления    реализации муниципальной программы; </w:t>
      </w:r>
    </w:p>
    <w:p w14:paraId="1C8CD755" w14:textId="77777777" w:rsidR="008C7131" w:rsidRPr="00A04602" w:rsidRDefault="008C7131" w:rsidP="008C7131">
      <w:pPr>
        <w:pStyle w:val="a7"/>
        <w:numPr>
          <w:ilvl w:val="0"/>
          <w:numId w:val="2"/>
        </w:numPr>
        <w:tabs>
          <w:tab w:val="left" w:pos="993"/>
        </w:tabs>
        <w:ind w:left="0" w:firstLine="709"/>
        <w:contextualSpacing/>
        <w:jc w:val="both"/>
        <w:rPr>
          <w:sz w:val="28"/>
          <w:szCs w:val="28"/>
        </w:rPr>
      </w:pPr>
      <w:r w:rsidRPr="00A04602">
        <w:rPr>
          <w:sz w:val="28"/>
          <w:szCs w:val="28"/>
        </w:rPr>
        <w:t>регулярное формирование отчетов о ходе реализации муниципальной программы;</w:t>
      </w:r>
    </w:p>
    <w:p w14:paraId="622D9E29" w14:textId="77777777" w:rsidR="008C7131" w:rsidRPr="00A04602" w:rsidRDefault="008C7131" w:rsidP="008C7131">
      <w:pPr>
        <w:pStyle w:val="a7"/>
        <w:numPr>
          <w:ilvl w:val="0"/>
          <w:numId w:val="2"/>
        </w:numPr>
        <w:tabs>
          <w:tab w:val="left" w:pos="993"/>
        </w:tabs>
        <w:ind w:left="0" w:firstLine="709"/>
        <w:contextualSpacing/>
        <w:jc w:val="both"/>
        <w:rPr>
          <w:sz w:val="28"/>
          <w:szCs w:val="28"/>
        </w:rPr>
      </w:pPr>
      <w:r w:rsidRPr="00A04602">
        <w:rPr>
          <w:sz w:val="28"/>
          <w:szCs w:val="28"/>
        </w:rPr>
        <w:t>повышение  эффективности   взаимодействия   участников   реализации муниципальной программы;</w:t>
      </w:r>
    </w:p>
    <w:p w14:paraId="0B197346" w14:textId="77777777" w:rsidR="008C7131" w:rsidRPr="00A04602" w:rsidRDefault="008C7131" w:rsidP="008C7131">
      <w:pPr>
        <w:pStyle w:val="a7"/>
        <w:numPr>
          <w:ilvl w:val="0"/>
          <w:numId w:val="2"/>
        </w:numPr>
        <w:tabs>
          <w:tab w:val="left" w:pos="993"/>
        </w:tabs>
        <w:ind w:left="0" w:firstLine="709"/>
        <w:contextualSpacing/>
        <w:jc w:val="both"/>
        <w:rPr>
          <w:sz w:val="28"/>
          <w:szCs w:val="28"/>
        </w:rPr>
      </w:pPr>
      <w:r w:rsidRPr="00A04602">
        <w:rPr>
          <w:sz w:val="28"/>
          <w:szCs w:val="28"/>
        </w:rPr>
        <w:t>заключение и контроль реализации соглашений о взаимодействии с заинтересованными сторонами;</w:t>
      </w:r>
    </w:p>
    <w:p w14:paraId="6A67F8E1" w14:textId="77777777" w:rsidR="008C7131" w:rsidRPr="00A04602" w:rsidRDefault="008C7131" w:rsidP="008C7131">
      <w:pPr>
        <w:pStyle w:val="a7"/>
        <w:numPr>
          <w:ilvl w:val="0"/>
          <w:numId w:val="2"/>
        </w:numPr>
        <w:tabs>
          <w:tab w:val="left" w:pos="993"/>
        </w:tabs>
        <w:ind w:left="0" w:firstLine="709"/>
        <w:contextualSpacing/>
        <w:jc w:val="both"/>
        <w:rPr>
          <w:sz w:val="28"/>
          <w:szCs w:val="28"/>
        </w:rPr>
      </w:pPr>
      <w:r w:rsidRPr="00A04602">
        <w:rPr>
          <w:sz w:val="28"/>
          <w:szCs w:val="28"/>
        </w:rPr>
        <w:t>создание системы мониторинга реализации муниципальной программы;</w:t>
      </w:r>
    </w:p>
    <w:p w14:paraId="31C3AF46" w14:textId="77777777" w:rsidR="008C7131" w:rsidRPr="00A04602" w:rsidRDefault="008C7131" w:rsidP="008C7131">
      <w:pPr>
        <w:pStyle w:val="a7"/>
        <w:numPr>
          <w:ilvl w:val="0"/>
          <w:numId w:val="2"/>
        </w:numPr>
        <w:tabs>
          <w:tab w:val="left" w:pos="993"/>
        </w:tabs>
        <w:ind w:left="0" w:firstLine="709"/>
        <w:contextualSpacing/>
        <w:jc w:val="both"/>
        <w:rPr>
          <w:sz w:val="28"/>
          <w:szCs w:val="28"/>
        </w:rPr>
      </w:pPr>
      <w:r w:rsidRPr="00A04602">
        <w:rPr>
          <w:sz w:val="28"/>
          <w:szCs w:val="28"/>
        </w:rPr>
        <w:t>своевременная корректировка мероприятий муниципальной программы.</w:t>
      </w:r>
    </w:p>
    <w:p w14:paraId="3B27DA9C" w14:textId="77777777" w:rsidR="008C7131" w:rsidRPr="00A04602" w:rsidRDefault="008C7131" w:rsidP="008C7131">
      <w:pPr>
        <w:ind w:firstLine="709"/>
        <w:rPr>
          <w:rFonts w:ascii="Times New Roman" w:hAnsi="Times New Roman" w:cs="Times New Roman"/>
          <w:sz w:val="28"/>
          <w:szCs w:val="28"/>
        </w:rPr>
      </w:pPr>
      <w:r w:rsidRPr="00A04602">
        <w:rPr>
          <w:rFonts w:ascii="Times New Roman" w:hAnsi="Times New Roman" w:cs="Times New Roman"/>
          <w:sz w:val="28"/>
          <w:szCs w:val="28"/>
        </w:rPr>
        <w:t xml:space="preserve">Управление рисками будет осуществляться в соответствии с </w:t>
      </w:r>
      <w:r w:rsidRPr="00A04602">
        <w:rPr>
          <w:rFonts w:ascii="Times New Roman" w:hAnsi="Times New Roman" w:cs="Times New Roman"/>
          <w:sz w:val="28"/>
          <w:szCs w:val="28"/>
        </w:rPr>
        <w:lastRenderedPageBreak/>
        <w:t>законодательством.</w:t>
      </w:r>
    </w:p>
    <w:p w14:paraId="02FA65C5" w14:textId="77777777" w:rsidR="008C7131" w:rsidRPr="00A04602" w:rsidRDefault="008C7131" w:rsidP="008C7131">
      <w:pPr>
        <w:rPr>
          <w:rFonts w:ascii="Times New Roman" w:hAnsi="Times New Roman" w:cs="Times New Roman"/>
        </w:rPr>
      </w:pPr>
    </w:p>
    <w:p w14:paraId="5B1EFAE6" w14:textId="77777777" w:rsidR="008C7131" w:rsidRDefault="008C7131" w:rsidP="008C7131">
      <w:pPr>
        <w:rPr>
          <w:rFonts w:ascii="Times New Roman" w:hAnsi="Times New Roman" w:cs="Times New Roman"/>
          <w:sz w:val="28"/>
        </w:rPr>
        <w:sectPr w:rsidR="008C7131" w:rsidSect="008C7131">
          <w:pgSz w:w="11905" w:h="16837"/>
          <w:pgMar w:top="799" w:right="851" w:bottom="142" w:left="1276" w:header="720" w:footer="720" w:gutter="0"/>
          <w:cols w:space="720"/>
          <w:noEndnote/>
          <w:docGrid w:linePitch="360"/>
        </w:sectPr>
      </w:pPr>
    </w:p>
    <w:p w14:paraId="4E8C3C92" w14:textId="77777777" w:rsidR="008C7131" w:rsidRPr="00363023" w:rsidRDefault="002D6CC4" w:rsidP="008C7131">
      <w:pPr>
        <w:jc w:val="right"/>
        <w:rPr>
          <w:rFonts w:ascii="Times New Roman" w:hAnsi="Times New Roman" w:cs="Times New Roman"/>
          <w:sz w:val="28"/>
        </w:rPr>
      </w:pPr>
      <w:r w:rsidRPr="00363023">
        <w:rPr>
          <w:rFonts w:ascii="Times New Roman" w:hAnsi="Times New Roman" w:cs="Times New Roman"/>
          <w:sz w:val="28"/>
        </w:rPr>
        <w:lastRenderedPageBreak/>
        <w:t>Приложение № 2</w:t>
      </w:r>
    </w:p>
    <w:p w14:paraId="32EBA1E3" w14:textId="77777777" w:rsidR="007425D0" w:rsidRDefault="007425D0" w:rsidP="007425D0">
      <w:pPr>
        <w:jc w:val="right"/>
        <w:rPr>
          <w:rFonts w:ascii="Times New Roman" w:hAnsi="Times New Roman"/>
          <w:sz w:val="28"/>
          <w:szCs w:val="28"/>
        </w:rPr>
      </w:pPr>
      <w:r>
        <w:rPr>
          <w:rFonts w:ascii="Times New Roman" w:hAnsi="Times New Roman"/>
          <w:sz w:val="28"/>
          <w:szCs w:val="28"/>
        </w:rPr>
        <w:t>к Постановлению Администрации Тюменцевского</w:t>
      </w:r>
    </w:p>
    <w:p w14:paraId="14AE50D1" w14:textId="77777777" w:rsidR="007425D0" w:rsidRDefault="007425D0" w:rsidP="007425D0">
      <w:pPr>
        <w:jc w:val="right"/>
        <w:rPr>
          <w:rFonts w:ascii="Times New Roman" w:hAnsi="Times New Roman"/>
          <w:sz w:val="28"/>
          <w:szCs w:val="28"/>
        </w:rPr>
      </w:pPr>
      <w:r>
        <w:rPr>
          <w:rFonts w:ascii="Times New Roman" w:hAnsi="Times New Roman"/>
          <w:sz w:val="28"/>
          <w:szCs w:val="28"/>
        </w:rPr>
        <w:t xml:space="preserve"> района Алтайского края от 30.03.2023г.  № 110 </w:t>
      </w:r>
    </w:p>
    <w:p w14:paraId="22D2EA6D" w14:textId="77777777" w:rsidR="007425D0" w:rsidRDefault="007425D0" w:rsidP="008C7131">
      <w:pPr>
        <w:pStyle w:val="1"/>
        <w:rPr>
          <w:rFonts w:ascii="Times New Roman" w:hAnsi="Times New Roman"/>
          <w:b w:val="0"/>
          <w:sz w:val="28"/>
          <w:szCs w:val="28"/>
        </w:rPr>
      </w:pPr>
    </w:p>
    <w:p w14:paraId="6A365396" w14:textId="77777777" w:rsidR="007425D0" w:rsidRDefault="007425D0" w:rsidP="008C7131">
      <w:pPr>
        <w:pStyle w:val="1"/>
        <w:rPr>
          <w:rFonts w:ascii="Times New Roman" w:hAnsi="Times New Roman"/>
          <w:b w:val="0"/>
          <w:sz w:val="28"/>
          <w:szCs w:val="28"/>
        </w:rPr>
      </w:pPr>
    </w:p>
    <w:p w14:paraId="61B9B163" w14:textId="107817D0" w:rsidR="008C7131" w:rsidRDefault="008C7131" w:rsidP="008C7131">
      <w:pPr>
        <w:pStyle w:val="1"/>
        <w:rPr>
          <w:rFonts w:ascii="Times New Roman" w:hAnsi="Times New Roman"/>
          <w:b w:val="0"/>
          <w:sz w:val="28"/>
          <w:szCs w:val="28"/>
        </w:rPr>
      </w:pPr>
      <w:r w:rsidRPr="00F37C9E">
        <w:rPr>
          <w:rFonts w:ascii="Times New Roman" w:hAnsi="Times New Roman"/>
          <w:b w:val="0"/>
          <w:sz w:val="28"/>
          <w:szCs w:val="28"/>
        </w:rPr>
        <w:t>Перечень мероприятий муниципальной программы</w:t>
      </w:r>
    </w:p>
    <w:p w14:paraId="2BD6FC5B" w14:textId="77777777" w:rsidR="008C7131" w:rsidRPr="00F61D4D" w:rsidRDefault="008C7131" w:rsidP="008C7131">
      <w:pPr>
        <w:ind w:firstLine="0"/>
        <w:jc w:val="center"/>
        <w:rPr>
          <w:rFonts w:ascii="Times New Roman" w:hAnsi="Times New Roman" w:cs="Times New Roman"/>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2410"/>
        <w:gridCol w:w="1417"/>
        <w:gridCol w:w="1559"/>
        <w:gridCol w:w="1418"/>
        <w:gridCol w:w="992"/>
        <w:gridCol w:w="992"/>
        <w:gridCol w:w="1418"/>
        <w:gridCol w:w="2126"/>
      </w:tblGrid>
      <w:tr w:rsidR="008C7131" w:rsidRPr="00F61D4D" w14:paraId="410EE7A4" w14:textId="77777777" w:rsidTr="004D6051">
        <w:trPr>
          <w:trHeight w:val="521"/>
        </w:trPr>
        <w:tc>
          <w:tcPr>
            <w:tcW w:w="2268" w:type="dxa"/>
            <w:vMerge w:val="restart"/>
            <w:tcBorders>
              <w:top w:val="single" w:sz="4" w:space="0" w:color="auto"/>
              <w:left w:val="single" w:sz="4" w:space="0" w:color="auto"/>
              <w:bottom w:val="single" w:sz="4" w:space="0" w:color="auto"/>
              <w:right w:val="single" w:sz="4" w:space="0" w:color="auto"/>
            </w:tcBorders>
            <w:hideMark/>
          </w:tcPr>
          <w:p w14:paraId="719BFD48"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 xml:space="preserve">            Мероприятия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850A547"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Срок реализации</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8E13A7C"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Участники программы</w:t>
            </w:r>
          </w:p>
        </w:tc>
        <w:tc>
          <w:tcPr>
            <w:tcW w:w="7796" w:type="dxa"/>
            <w:gridSpan w:val="6"/>
            <w:tcBorders>
              <w:top w:val="single" w:sz="4" w:space="0" w:color="auto"/>
              <w:left w:val="single" w:sz="4" w:space="0" w:color="auto"/>
              <w:bottom w:val="single" w:sz="4" w:space="0" w:color="auto"/>
              <w:right w:val="single" w:sz="4" w:space="0" w:color="auto"/>
            </w:tcBorders>
            <w:hideMark/>
          </w:tcPr>
          <w:p w14:paraId="138D688A"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Сумма расходов, тыс. руб.</w:t>
            </w:r>
          </w:p>
        </w:tc>
        <w:tc>
          <w:tcPr>
            <w:tcW w:w="2126" w:type="dxa"/>
            <w:tcBorders>
              <w:top w:val="single" w:sz="4" w:space="0" w:color="auto"/>
              <w:left w:val="single" w:sz="4" w:space="0" w:color="auto"/>
              <w:bottom w:val="single" w:sz="4" w:space="0" w:color="auto"/>
              <w:right w:val="single" w:sz="4" w:space="0" w:color="auto"/>
            </w:tcBorders>
            <w:hideMark/>
          </w:tcPr>
          <w:p w14:paraId="32F0202B"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Источники финансирования</w:t>
            </w:r>
          </w:p>
        </w:tc>
      </w:tr>
      <w:tr w:rsidR="008C7131" w:rsidRPr="00F61D4D" w14:paraId="1240F36E" w14:textId="77777777" w:rsidTr="004D6051">
        <w:trPr>
          <w:trHeight w:val="110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3D94622" w14:textId="77777777" w:rsidR="008C7131" w:rsidRPr="00F61D4D" w:rsidRDefault="008C7131" w:rsidP="004D6051">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647219" w14:textId="77777777" w:rsidR="008C7131" w:rsidRPr="00F61D4D" w:rsidRDefault="008C7131" w:rsidP="004D6051">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57A0AB7" w14:textId="77777777" w:rsidR="008C7131" w:rsidRPr="00F61D4D" w:rsidRDefault="008C7131" w:rsidP="004D6051">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25F9DC08" w14:textId="77777777" w:rsidR="008C7131" w:rsidRPr="00F61D4D" w:rsidRDefault="008C7131" w:rsidP="004D6051">
            <w:pPr>
              <w:ind w:firstLine="0"/>
              <w:jc w:val="right"/>
              <w:rPr>
                <w:rFonts w:ascii="Times New Roman" w:hAnsi="Times New Roman" w:cs="Times New Roman"/>
              </w:rPr>
            </w:pPr>
            <w:r>
              <w:rPr>
                <w:rFonts w:ascii="Times New Roman" w:hAnsi="Times New Roman" w:cs="Times New Roman"/>
              </w:rPr>
              <w:t>2021</w:t>
            </w:r>
          </w:p>
        </w:tc>
        <w:tc>
          <w:tcPr>
            <w:tcW w:w="1559" w:type="dxa"/>
            <w:tcBorders>
              <w:top w:val="single" w:sz="4" w:space="0" w:color="auto"/>
              <w:left w:val="single" w:sz="4" w:space="0" w:color="auto"/>
              <w:bottom w:val="single" w:sz="4" w:space="0" w:color="auto"/>
              <w:right w:val="single" w:sz="4" w:space="0" w:color="auto"/>
            </w:tcBorders>
            <w:hideMark/>
          </w:tcPr>
          <w:p w14:paraId="7D7AF8AB" w14:textId="77777777" w:rsidR="008C7131" w:rsidRPr="00F61D4D" w:rsidRDefault="008C7131" w:rsidP="004D6051">
            <w:pPr>
              <w:ind w:firstLine="0"/>
              <w:jc w:val="right"/>
              <w:rPr>
                <w:rFonts w:ascii="Times New Roman" w:hAnsi="Times New Roman" w:cs="Times New Roman"/>
              </w:rPr>
            </w:pPr>
            <w:r>
              <w:rPr>
                <w:rFonts w:ascii="Times New Roman" w:hAnsi="Times New Roman" w:cs="Times New Roman"/>
              </w:rPr>
              <w:t>2022</w:t>
            </w:r>
          </w:p>
        </w:tc>
        <w:tc>
          <w:tcPr>
            <w:tcW w:w="1418" w:type="dxa"/>
            <w:tcBorders>
              <w:top w:val="single" w:sz="4" w:space="0" w:color="auto"/>
              <w:left w:val="single" w:sz="4" w:space="0" w:color="auto"/>
              <w:bottom w:val="single" w:sz="4" w:space="0" w:color="auto"/>
              <w:right w:val="single" w:sz="4" w:space="0" w:color="auto"/>
            </w:tcBorders>
            <w:hideMark/>
          </w:tcPr>
          <w:p w14:paraId="71A2A92F" w14:textId="77777777" w:rsidR="008C7131" w:rsidRPr="00F61D4D" w:rsidRDefault="008C7131" w:rsidP="004D6051">
            <w:pPr>
              <w:ind w:firstLine="0"/>
              <w:jc w:val="right"/>
              <w:rPr>
                <w:rFonts w:ascii="Times New Roman" w:hAnsi="Times New Roman" w:cs="Times New Roman"/>
              </w:rPr>
            </w:pPr>
            <w:r>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hideMark/>
          </w:tcPr>
          <w:p w14:paraId="08417407" w14:textId="77777777" w:rsidR="008C7131" w:rsidRPr="00F61D4D" w:rsidRDefault="008C7131" w:rsidP="004D6051">
            <w:pPr>
              <w:ind w:firstLine="0"/>
              <w:jc w:val="right"/>
              <w:rPr>
                <w:rFonts w:ascii="Times New Roman" w:hAnsi="Times New Roman" w:cs="Times New Roman"/>
              </w:rPr>
            </w:pPr>
            <w:r>
              <w:rPr>
                <w:rFonts w:ascii="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hideMark/>
          </w:tcPr>
          <w:p w14:paraId="520CDF13" w14:textId="77777777" w:rsidR="008C7131" w:rsidRPr="00F61D4D" w:rsidRDefault="008C7131" w:rsidP="004D6051">
            <w:pPr>
              <w:ind w:firstLine="0"/>
              <w:jc w:val="right"/>
              <w:rPr>
                <w:rFonts w:ascii="Times New Roman" w:hAnsi="Times New Roman" w:cs="Times New Roman"/>
              </w:rPr>
            </w:pPr>
            <w:r>
              <w:rPr>
                <w:rFonts w:ascii="Times New Roman" w:hAnsi="Times New Roman" w:cs="Times New Roman"/>
              </w:rPr>
              <w:t>2025</w:t>
            </w:r>
          </w:p>
        </w:tc>
        <w:tc>
          <w:tcPr>
            <w:tcW w:w="1418" w:type="dxa"/>
            <w:tcBorders>
              <w:top w:val="single" w:sz="4" w:space="0" w:color="auto"/>
              <w:left w:val="single" w:sz="4" w:space="0" w:color="auto"/>
              <w:bottom w:val="single" w:sz="4" w:space="0" w:color="auto"/>
              <w:right w:val="single" w:sz="4" w:space="0" w:color="auto"/>
            </w:tcBorders>
            <w:hideMark/>
          </w:tcPr>
          <w:p w14:paraId="52D6AE06"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Всего, тыс.</w:t>
            </w:r>
          </w:p>
          <w:p w14:paraId="10DEF905"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руб.</w:t>
            </w:r>
          </w:p>
        </w:tc>
        <w:tc>
          <w:tcPr>
            <w:tcW w:w="2126" w:type="dxa"/>
            <w:tcBorders>
              <w:top w:val="single" w:sz="4" w:space="0" w:color="auto"/>
              <w:left w:val="single" w:sz="4" w:space="0" w:color="auto"/>
              <w:bottom w:val="single" w:sz="4" w:space="0" w:color="auto"/>
              <w:right w:val="single" w:sz="4" w:space="0" w:color="auto"/>
            </w:tcBorders>
          </w:tcPr>
          <w:p w14:paraId="5503EA50" w14:textId="77777777" w:rsidR="008C7131" w:rsidRPr="00F61D4D" w:rsidRDefault="008C7131" w:rsidP="004D6051">
            <w:pPr>
              <w:ind w:firstLine="0"/>
              <w:jc w:val="right"/>
              <w:rPr>
                <w:rFonts w:ascii="Times New Roman" w:hAnsi="Times New Roman" w:cs="Times New Roman"/>
              </w:rPr>
            </w:pPr>
          </w:p>
        </w:tc>
      </w:tr>
      <w:tr w:rsidR="008C7131" w:rsidRPr="00F61D4D" w14:paraId="23D6F73B" w14:textId="77777777" w:rsidTr="004D6051">
        <w:trPr>
          <w:trHeight w:val="311"/>
        </w:trPr>
        <w:tc>
          <w:tcPr>
            <w:tcW w:w="2268" w:type="dxa"/>
            <w:tcBorders>
              <w:top w:val="single" w:sz="4" w:space="0" w:color="auto"/>
              <w:left w:val="single" w:sz="4" w:space="0" w:color="auto"/>
              <w:bottom w:val="single" w:sz="4" w:space="0" w:color="auto"/>
              <w:right w:val="single" w:sz="4" w:space="0" w:color="auto"/>
            </w:tcBorders>
            <w:hideMark/>
          </w:tcPr>
          <w:p w14:paraId="60C779CF"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14:paraId="5F98D28A"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14:paraId="04D1D7E5"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015424EB"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14:paraId="1418EBBE"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14:paraId="1B189D7C"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hideMark/>
          </w:tcPr>
          <w:p w14:paraId="1A5E6BA3"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hideMark/>
          </w:tcPr>
          <w:p w14:paraId="33541648"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9</w:t>
            </w:r>
          </w:p>
        </w:tc>
        <w:tc>
          <w:tcPr>
            <w:tcW w:w="1418" w:type="dxa"/>
            <w:tcBorders>
              <w:top w:val="single" w:sz="4" w:space="0" w:color="auto"/>
              <w:left w:val="single" w:sz="4" w:space="0" w:color="auto"/>
              <w:bottom w:val="single" w:sz="4" w:space="0" w:color="auto"/>
              <w:right w:val="single" w:sz="4" w:space="0" w:color="auto"/>
            </w:tcBorders>
            <w:hideMark/>
          </w:tcPr>
          <w:p w14:paraId="3BE7A3FB"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10</w:t>
            </w:r>
          </w:p>
        </w:tc>
        <w:tc>
          <w:tcPr>
            <w:tcW w:w="2126" w:type="dxa"/>
            <w:tcBorders>
              <w:top w:val="single" w:sz="4" w:space="0" w:color="auto"/>
              <w:left w:val="single" w:sz="4" w:space="0" w:color="auto"/>
              <w:bottom w:val="single" w:sz="4" w:space="0" w:color="auto"/>
              <w:right w:val="single" w:sz="4" w:space="0" w:color="auto"/>
            </w:tcBorders>
            <w:hideMark/>
          </w:tcPr>
          <w:p w14:paraId="408AB1E2"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11</w:t>
            </w:r>
          </w:p>
        </w:tc>
      </w:tr>
      <w:tr w:rsidR="008C7131" w:rsidRPr="00F61D4D" w14:paraId="4227E5EF" w14:textId="77777777" w:rsidTr="004D6051">
        <w:trPr>
          <w:trHeight w:val="270"/>
        </w:trPr>
        <w:tc>
          <w:tcPr>
            <w:tcW w:w="2268" w:type="dxa"/>
            <w:vMerge w:val="restart"/>
            <w:tcBorders>
              <w:top w:val="single" w:sz="4" w:space="0" w:color="auto"/>
              <w:left w:val="single" w:sz="4" w:space="0" w:color="auto"/>
              <w:bottom w:val="single" w:sz="4" w:space="0" w:color="auto"/>
              <w:right w:val="single" w:sz="4" w:space="0" w:color="auto"/>
            </w:tcBorders>
            <w:hideMark/>
          </w:tcPr>
          <w:p w14:paraId="08D75AE5" w14:textId="77777777" w:rsidR="008C7131" w:rsidRPr="00F61D4D" w:rsidRDefault="008C7131" w:rsidP="004D6051">
            <w:pPr>
              <w:ind w:firstLine="0"/>
              <w:jc w:val="left"/>
              <w:rPr>
                <w:rFonts w:ascii="Times New Roman" w:hAnsi="Times New Roman" w:cs="Times New Roman"/>
              </w:rPr>
            </w:pPr>
            <w:r w:rsidRPr="00F61D4D">
              <w:rPr>
                <w:rFonts w:ascii="Times New Roman" w:hAnsi="Times New Roman" w:cs="Times New Roman"/>
              </w:rPr>
              <w:t xml:space="preserve">Цель 1. Реализация механизма </w:t>
            </w:r>
            <w:r w:rsidRPr="00E44803">
              <w:rPr>
                <w:rFonts w:ascii="Times New Roman" w:hAnsi="Times New Roman" w:cs="Times New Roman"/>
              </w:rPr>
              <w:t>муниципальной</w:t>
            </w:r>
            <w:r w:rsidRPr="00F61D4D">
              <w:rPr>
                <w:rFonts w:ascii="Times New Roman" w:hAnsi="Times New Roman" w:cs="Times New Roman"/>
              </w:rPr>
              <w:t>поддержки молодых семей в реше</w:t>
            </w:r>
            <w:r>
              <w:rPr>
                <w:rFonts w:ascii="Times New Roman" w:hAnsi="Times New Roman" w:cs="Times New Roman"/>
              </w:rPr>
              <w:t>нии жилищной проблемы в Тюменцевском</w:t>
            </w:r>
            <w:r w:rsidRPr="00F61D4D">
              <w:rPr>
                <w:rFonts w:ascii="Times New Roman" w:hAnsi="Times New Roman" w:cs="Times New Roman"/>
              </w:rPr>
              <w:t xml:space="preserve"> районе Алтайского края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8C6A91B"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2020-2024</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8524734" w14:textId="77777777" w:rsidR="008C7131" w:rsidRPr="00F61D4D" w:rsidRDefault="008C7131" w:rsidP="004D6051">
            <w:pPr>
              <w:shd w:val="clear" w:color="auto" w:fill="FFFFFF"/>
              <w:ind w:firstLine="0"/>
              <w:jc w:val="left"/>
              <w:rPr>
                <w:rFonts w:ascii="Times New Roman" w:hAnsi="Times New Roman" w:cs="Times New Roman"/>
              </w:rPr>
            </w:pPr>
            <w:r>
              <w:rPr>
                <w:rFonts w:ascii="Times New Roman" w:hAnsi="Times New Roman" w:cs="Times New Roman"/>
              </w:rPr>
              <w:t>Администрация Тюменцевского</w:t>
            </w:r>
            <w:r w:rsidRPr="00F61D4D">
              <w:rPr>
                <w:rFonts w:ascii="Times New Roman" w:hAnsi="Times New Roman" w:cs="Times New Roman"/>
              </w:rPr>
              <w:t xml:space="preserve"> района Алтайского края</w:t>
            </w:r>
          </w:p>
          <w:p w14:paraId="578259ED" w14:textId="77777777" w:rsidR="008C7131" w:rsidRPr="00F61D4D" w:rsidRDefault="008C7131" w:rsidP="004D6051">
            <w:pPr>
              <w:ind w:firstLine="0"/>
              <w:jc w:val="left"/>
              <w:rPr>
                <w:rFonts w:ascii="Times New Roman" w:hAnsi="Times New Roman" w:cs="Times New Roman"/>
              </w:rPr>
            </w:pPr>
            <w:r w:rsidRPr="00F61D4D">
              <w:rPr>
                <w:rFonts w:ascii="Times New Roman" w:hAnsi="Times New Roman" w:cs="Times New Roman"/>
              </w:rPr>
              <w:t>органы местного самоуправления муниципальных образований района,физические лица (молодые семьи), кредитные и финансовые организации (по согласованию)</w:t>
            </w:r>
          </w:p>
        </w:tc>
        <w:tc>
          <w:tcPr>
            <w:tcW w:w="1417" w:type="dxa"/>
            <w:tcBorders>
              <w:top w:val="single" w:sz="4" w:space="0" w:color="auto"/>
              <w:left w:val="single" w:sz="4" w:space="0" w:color="auto"/>
              <w:bottom w:val="single" w:sz="4" w:space="0" w:color="auto"/>
              <w:right w:val="single" w:sz="4" w:space="0" w:color="auto"/>
            </w:tcBorders>
          </w:tcPr>
          <w:p w14:paraId="3EC0B03D" w14:textId="77777777" w:rsidR="008C7131" w:rsidRPr="00F61D4D" w:rsidRDefault="008E0C9B" w:rsidP="004D6051">
            <w:pPr>
              <w:ind w:firstLine="0"/>
              <w:rPr>
                <w:rFonts w:ascii="Times New Roman" w:hAnsi="Times New Roman" w:cs="Times New Roman"/>
              </w:rPr>
            </w:pPr>
            <w:r>
              <w:rPr>
                <w:rFonts w:ascii="Times New Roman" w:hAnsi="Times New Roman" w:cs="Times New Roman"/>
              </w:rPr>
              <w:t>784,2</w:t>
            </w:r>
          </w:p>
        </w:tc>
        <w:tc>
          <w:tcPr>
            <w:tcW w:w="1559" w:type="dxa"/>
            <w:tcBorders>
              <w:top w:val="single" w:sz="4" w:space="0" w:color="auto"/>
              <w:left w:val="single" w:sz="4" w:space="0" w:color="auto"/>
              <w:bottom w:val="single" w:sz="4" w:space="0" w:color="auto"/>
              <w:right w:val="single" w:sz="4" w:space="0" w:color="auto"/>
            </w:tcBorders>
          </w:tcPr>
          <w:p w14:paraId="0135F785" w14:textId="0F79B804" w:rsidR="008C7131" w:rsidRPr="00F61D4D" w:rsidRDefault="00304A90" w:rsidP="004D6051">
            <w:pPr>
              <w:ind w:firstLine="0"/>
              <w:rPr>
                <w:rFonts w:ascii="Times New Roman" w:hAnsi="Times New Roman" w:cs="Times New Roman"/>
              </w:rPr>
            </w:pPr>
            <w:r>
              <w:rPr>
                <w:rFonts w:ascii="Times New Roman" w:hAnsi="Times New Roman" w:cs="Times New Roman"/>
              </w:rPr>
              <w:t>2936,2</w:t>
            </w:r>
          </w:p>
        </w:tc>
        <w:tc>
          <w:tcPr>
            <w:tcW w:w="1418" w:type="dxa"/>
            <w:tcBorders>
              <w:top w:val="single" w:sz="4" w:space="0" w:color="auto"/>
              <w:left w:val="single" w:sz="4" w:space="0" w:color="auto"/>
              <w:bottom w:val="single" w:sz="4" w:space="0" w:color="auto"/>
              <w:right w:val="single" w:sz="4" w:space="0" w:color="auto"/>
            </w:tcBorders>
          </w:tcPr>
          <w:p w14:paraId="0E655740" w14:textId="77777777" w:rsidR="008C7131" w:rsidRPr="00F61D4D" w:rsidRDefault="008C7131" w:rsidP="004D6051">
            <w:pPr>
              <w:ind w:firstLine="0"/>
              <w:rPr>
                <w:rFonts w:ascii="Times New Roman" w:hAnsi="Times New Roman" w:cs="Times New Roman"/>
              </w:rPr>
            </w:pPr>
            <w:r>
              <w:rPr>
                <w:rFonts w:ascii="Times New Roman" w:hAnsi="Times New Roman" w:cs="Times New Roman"/>
              </w:rPr>
              <w:t>2031,94</w:t>
            </w:r>
          </w:p>
        </w:tc>
        <w:tc>
          <w:tcPr>
            <w:tcW w:w="992" w:type="dxa"/>
            <w:tcBorders>
              <w:top w:val="single" w:sz="4" w:space="0" w:color="auto"/>
              <w:left w:val="single" w:sz="4" w:space="0" w:color="auto"/>
              <w:bottom w:val="single" w:sz="4" w:space="0" w:color="auto"/>
              <w:right w:val="single" w:sz="4" w:space="0" w:color="auto"/>
            </w:tcBorders>
          </w:tcPr>
          <w:p w14:paraId="60D0F2FD"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2551,5</w:t>
            </w:r>
          </w:p>
        </w:tc>
        <w:tc>
          <w:tcPr>
            <w:tcW w:w="992" w:type="dxa"/>
            <w:tcBorders>
              <w:top w:val="single" w:sz="4" w:space="0" w:color="auto"/>
              <w:left w:val="single" w:sz="4" w:space="0" w:color="auto"/>
              <w:bottom w:val="single" w:sz="4" w:space="0" w:color="auto"/>
              <w:right w:val="single" w:sz="4" w:space="0" w:color="auto"/>
            </w:tcBorders>
            <w:hideMark/>
          </w:tcPr>
          <w:p w14:paraId="4B06B6DA"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2551,5</w:t>
            </w:r>
          </w:p>
        </w:tc>
        <w:tc>
          <w:tcPr>
            <w:tcW w:w="1418" w:type="dxa"/>
            <w:tcBorders>
              <w:top w:val="single" w:sz="4" w:space="0" w:color="auto"/>
              <w:left w:val="single" w:sz="4" w:space="0" w:color="auto"/>
              <w:bottom w:val="single" w:sz="4" w:space="0" w:color="auto"/>
              <w:right w:val="single" w:sz="4" w:space="0" w:color="auto"/>
            </w:tcBorders>
            <w:hideMark/>
          </w:tcPr>
          <w:p w14:paraId="5BA1B0BF" w14:textId="4397DEFE" w:rsidR="008C7131" w:rsidRPr="00F61D4D" w:rsidRDefault="00A941FA" w:rsidP="004D6051">
            <w:pPr>
              <w:ind w:firstLine="0"/>
              <w:rPr>
                <w:rFonts w:ascii="Times New Roman" w:hAnsi="Times New Roman" w:cs="Times New Roman"/>
              </w:rPr>
            </w:pPr>
            <w:r>
              <w:rPr>
                <w:rFonts w:ascii="Times New Roman" w:hAnsi="Times New Roman" w:cs="Times New Roman"/>
              </w:rPr>
              <w:t>10855,3</w:t>
            </w:r>
            <w:r w:rsidR="00304A90">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hideMark/>
          </w:tcPr>
          <w:p w14:paraId="65066A46"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Всего, в том числе</w:t>
            </w:r>
          </w:p>
        </w:tc>
      </w:tr>
      <w:tr w:rsidR="008C7131" w:rsidRPr="00F61D4D" w14:paraId="3017A4DE" w14:textId="77777777" w:rsidTr="004D6051">
        <w:trPr>
          <w:trHeight w:val="18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FACC7E3" w14:textId="77777777" w:rsidR="008C7131" w:rsidRPr="00F61D4D" w:rsidRDefault="008C7131" w:rsidP="004D6051">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7CFC92" w14:textId="77777777" w:rsidR="008C7131" w:rsidRPr="00F61D4D" w:rsidRDefault="008C7131" w:rsidP="004D6051">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F25437" w14:textId="77777777" w:rsidR="008C7131" w:rsidRPr="00F61D4D" w:rsidRDefault="008C7131" w:rsidP="004D6051">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E95A077" w14:textId="77777777" w:rsidR="008C7131" w:rsidRPr="00F61D4D" w:rsidRDefault="008E0C9B" w:rsidP="004D6051">
            <w:pPr>
              <w:ind w:firstLine="0"/>
              <w:rPr>
                <w:rFonts w:ascii="Times New Roman" w:hAnsi="Times New Roman" w:cs="Times New Roman"/>
              </w:rPr>
            </w:pPr>
            <w:r>
              <w:rPr>
                <w:rFonts w:ascii="Times New Roman" w:hAnsi="Times New Roman" w:cs="Times New Roman"/>
              </w:rPr>
              <w:t>503,8</w:t>
            </w:r>
          </w:p>
        </w:tc>
        <w:tc>
          <w:tcPr>
            <w:tcW w:w="1559" w:type="dxa"/>
            <w:tcBorders>
              <w:top w:val="single" w:sz="4" w:space="0" w:color="auto"/>
              <w:left w:val="single" w:sz="4" w:space="0" w:color="auto"/>
              <w:bottom w:val="single" w:sz="4" w:space="0" w:color="auto"/>
              <w:right w:val="single" w:sz="4" w:space="0" w:color="auto"/>
            </w:tcBorders>
          </w:tcPr>
          <w:p w14:paraId="5D39D0F1" w14:textId="754C2793" w:rsidR="008C7131" w:rsidRPr="00F61D4D" w:rsidRDefault="00304A90" w:rsidP="004D6051">
            <w:pPr>
              <w:ind w:firstLine="0"/>
              <w:rPr>
                <w:rFonts w:ascii="Times New Roman" w:hAnsi="Times New Roman" w:cs="Times New Roman"/>
              </w:rPr>
            </w:pPr>
            <w:r>
              <w:rPr>
                <w:rFonts w:ascii="Times New Roman" w:hAnsi="Times New Roman" w:cs="Times New Roman"/>
              </w:rPr>
              <w:t>614,6</w:t>
            </w:r>
          </w:p>
        </w:tc>
        <w:tc>
          <w:tcPr>
            <w:tcW w:w="1418" w:type="dxa"/>
            <w:tcBorders>
              <w:top w:val="single" w:sz="4" w:space="0" w:color="auto"/>
              <w:left w:val="single" w:sz="4" w:space="0" w:color="auto"/>
              <w:bottom w:val="single" w:sz="4" w:space="0" w:color="auto"/>
              <w:right w:val="single" w:sz="4" w:space="0" w:color="auto"/>
            </w:tcBorders>
          </w:tcPr>
          <w:p w14:paraId="0E1193FB"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226,8</w:t>
            </w:r>
          </w:p>
        </w:tc>
        <w:tc>
          <w:tcPr>
            <w:tcW w:w="992" w:type="dxa"/>
            <w:tcBorders>
              <w:top w:val="single" w:sz="4" w:space="0" w:color="auto"/>
              <w:left w:val="single" w:sz="4" w:space="0" w:color="auto"/>
              <w:bottom w:val="single" w:sz="4" w:space="0" w:color="auto"/>
              <w:right w:val="single" w:sz="4" w:space="0" w:color="auto"/>
            </w:tcBorders>
          </w:tcPr>
          <w:p w14:paraId="5366C346"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264,6</w:t>
            </w:r>
          </w:p>
        </w:tc>
        <w:tc>
          <w:tcPr>
            <w:tcW w:w="992" w:type="dxa"/>
            <w:tcBorders>
              <w:top w:val="single" w:sz="4" w:space="0" w:color="auto"/>
              <w:left w:val="single" w:sz="4" w:space="0" w:color="auto"/>
              <w:bottom w:val="single" w:sz="4" w:space="0" w:color="auto"/>
              <w:right w:val="single" w:sz="4" w:space="0" w:color="auto"/>
            </w:tcBorders>
          </w:tcPr>
          <w:p w14:paraId="285E2C06"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264,6</w:t>
            </w:r>
          </w:p>
        </w:tc>
        <w:tc>
          <w:tcPr>
            <w:tcW w:w="1418" w:type="dxa"/>
            <w:tcBorders>
              <w:top w:val="single" w:sz="4" w:space="0" w:color="auto"/>
              <w:left w:val="single" w:sz="4" w:space="0" w:color="auto"/>
              <w:bottom w:val="single" w:sz="4" w:space="0" w:color="auto"/>
              <w:right w:val="single" w:sz="4" w:space="0" w:color="auto"/>
            </w:tcBorders>
          </w:tcPr>
          <w:p w14:paraId="3FCBA29E" w14:textId="611CBA90" w:rsidR="008C7131" w:rsidRPr="00F61D4D" w:rsidRDefault="00304A90" w:rsidP="004D6051">
            <w:pPr>
              <w:ind w:firstLine="0"/>
              <w:rPr>
                <w:rFonts w:ascii="Times New Roman" w:hAnsi="Times New Roman" w:cs="Times New Roman"/>
              </w:rPr>
            </w:pPr>
            <w:r>
              <w:rPr>
                <w:rFonts w:ascii="Times New Roman" w:hAnsi="Times New Roman" w:cs="Times New Roman"/>
              </w:rPr>
              <w:t>1874,4</w:t>
            </w:r>
          </w:p>
        </w:tc>
        <w:tc>
          <w:tcPr>
            <w:tcW w:w="2126" w:type="dxa"/>
            <w:tcBorders>
              <w:top w:val="single" w:sz="4" w:space="0" w:color="auto"/>
              <w:left w:val="single" w:sz="4" w:space="0" w:color="auto"/>
              <w:bottom w:val="single" w:sz="4" w:space="0" w:color="auto"/>
              <w:right w:val="single" w:sz="4" w:space="0" w:color="auto"/>
            </w:tcBorders>
            <w:hideMark/>
          </w:tcPr>
          <w:p w14:paraId="022A6955"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федеральный бюджет</w:t>
            </w:r>
          </w:p>
        </w:tc>
      </w:tr>
      <w:tr w:rsidR="008C7131" w:rsidRPr="00F61D4D" w14:paraId="6CA83120" w14:textId="77777777" w:rsidTr="004D6051">
        <w:trPr>
          <w:trHeight w:val="35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61C9AF7" w14:textId="77777777" w:rsidR="008C7131" w:rsidRPr="00F61D4D" w:rsidRDefault="008C7131" w:rsidP="004D6051">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71B6B1" w14:textId="77777777" w:rsidR="008C7131" w:rsidRPr="00F61D4D" w:rsidRDefault="008C7131" w:rsidP="004D6051">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7A90A6" w14:textId="77777777" w:rsidR="008C7131" w:rsidRPr="00F61D4D" w:rsidRDefault="008C7131" w:rsidP="004D6051">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C0BFCCE" w14:textId="77777777" w:rsidR="008C7131" w:rsidRPr="00F61D4D" w:rsidRDefault="008E0C9B" w:rsidP="004D6051">
            <w:pPr>
              <w:ind w:firstLine="0"/>
              <w:rPr>
                <w:rFonts w:ascii="Times New Roman" w:hAnsi="Times New Roman" w:cs="Times New Roman"/>
              </w:rPr>
            </w:pPr>
            <w:r>
              <w:rPr>
                <w:rFonts w:ascii="Times New Roman" w:hAnsi="Times New Roman" w:cs="Times New Roman"/>
              </w:rPr>
              <w:t>140,4</w:t>
            </w:r>
          </w:p>
        </w:tc>
        <w:tc>
          <w:tcPr>
            <w:tcW w:w="1559" w:type="dxa"/>
            <w:tcBorders>
              <w:top w:val="single" w:sz="4" w:space="0" w:color="auto"/>
              <w:left w:val="single" w:sz="4" w:space="0" w:color="auto"/>
              <w:bottom w:val="single" w:sz="4" w:space="0" w:color="auto"/>
              <w:right w:val="single" w:sz="4" w:space="0" w:color="auto"/>
            </w:tcBorders>
          </w:tcPr>
          <w:p w14:paraId="52EE5622" w14:textId="32FFB533" w:rsidR="008C7131" w:rsidRPr="00F61D4D" w:rsidRDefault="00304A90" w:rsidP="004D6051">
            <w:pPr>
              <w:ind w:firstLine="0"/>
              <w:rPr>
                <w:rFonts w:ascii="Times New Roman" w:hAnsi="Times New Roman" w:cs="Times New Roman"/>
              </w:rPr>
            </w:pPr>
            <w:r>
              <w:rPr>
                <w:rFonts w:ascii="Times New Roman" w:hAnsi="Times New Roman" w:cs="Times New Roman"/>
              </w:rPr>
              <w:t>271,9</w:t>
            </w:r>
          </w:p>
        </w:tc>
        <w:tc>
          <w:tcPr>
            <w:tcW w:w="1418" w:type="dxa"/>
            <w:tcBorders>
              <w:top w:val="single" w:sz="4" w:space="0" w:color="auto"/>
              <w:left w:val="single" w:sz="4" w:space="0" w:color="auto"/>
              <w:bottom w:val="single" w:sz="4" w:space="0" w:color="auto"/>
              <w:right w:val="single" w:sz="4" w:space="0" w:color="auto"/>
            </w:tcBorders>
          </w:tcPr>
          <w:p w14:paraId="1C6B3464"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14:paraId="57C5923B"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198,45</w:t>
            </w:r>
          </w:p>
        </w:tc>
        <w:tc>
          <w:tcPr>
            <w:tcW w:w="992" w:type="dxa"/>
            <w:tcBorders>
              <w:top w:val="single" w:sz="4" w:space="0" w:color="auto"/>
              <w:left w:val="single" w:sz="4" w:space="0" w:color="auto"/>
              <w:bottom w:val="single" w:sz="4" w:space="0" w:color="auto"/>
              <w:right w:val="single" w:sz="4" w:space="0" w:color="auto"/>
            </w:tcBorders>
          </w:tcPr>
          <w:p w14:paraId="5187BA39"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198,45</w:t>
            </w:r>
          </w:p>
        </w:tc>
        <w:tc>
          <w:tcPr>
            <w:tcW w:w="1418" w:type="dxa"/>
            <w:tcBorders>
              <w:top w:val="single" w:sz="4" w:space="0" w:color="auto"/>
              <w:left w:val="single" w:sz="4" w:space="0" w:color="auto"/>
              <w:bottom w:val="single" w:sz="4" w:space="0" w:color="auto"/>
              <w:right w:val="single" w:sz="4" w:space="0" w:color="auto"/>
            </w:tcBorders>
          </w:tcPr>
          <w:p w14:paraId="5EFFFFE9" w14:textId="4503C3F1" w:rsidR="008C7131" w:rsidRPr="00F61D4D" w:rsidRDefault="00A941FA" w:rsidP="004D6051">
            <w:pPr>
              <w:ind w:firstLine="0"/>
              <w:rPr>
                <w:rFonts w:ascii="Times New Roman" w:hAnsi="Times New Roman" w:cs="Times New Roman"/>
              </w:rPr>
            </w:pPr>
            <w:r>
              <w:rPr>
                <w:rFonts w:ascii="Times New Roman" w:hAnsi="Times New Roman" w:cs="Times New Roman"/>
              </w:rPr>
              <w:t>959,2</w:t>
            </w:r>
          </w:p>
        </w:tc>
        <w:tc>
          <w:tcPr>
            <w:tcW w:w="2126" w:type="dxa"/>
            <w:tcBorders>
              <w:top w:val="single" w:sz="4" w:space="0" w:color="auto"/>
              <w:left w:val="single" w:sz="4" w:space="0" w:color="auto"/>
              <w:bottom w:val="single" w:sz="4" w:space="0" w:color="auto"/>
              <w:right w:val="single" w:sz="4" w:space="0" w:color="auto"/>
            </w:tcBorders>
            <w:hideMark/>
          </w:tcPr>
          <w:p w14:paraId="1E097A5E"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краевой бюджет</w:t>
            </w:r>
          </w:p>
        </w:tc>
      </w:tr>
      <w:tr w:rsidR="008C7131" w:rsidRPr="00F61D4D" w14:paraId="6BAEB7AC" w14:textId="77777777" w:rsidTr="004D6051">
        <w:trPr>
          <w:trHeight w:val="495"/>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B7195AF" w14:textId="77777777" w:rsidR="008C7131" w:rsidRPr="00F61D4D" w:rsidRDefault="008C7131" w:rsidP="004D6051">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881432" w14:textId="77777777" w:rsidR="008C7131" w:rsidRPr="00F61D4D" w:rsidRDefault="008C7131" w:rsidP="004D6051">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7B8FCA" w14:textId="77777777" w:rsidR="008C7131" w:rsidRPr="00F61D4D" w:rsidRDefault="008C7131" w:rsidP="004D6051">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948191E" w14:textId="77777777" w:rsidR="008C7131" w:rsidRPr="00F61D4D" w:rsidRDefault="008E0C9B" w:rsidP="004D6051">
            <w:pPr>
              <w:ind w:firstLine="0"/>
              <w:rPr>
                <w:rFonts w:ascii="Times New Roman" w:hAnsi="Times New Roman" w:cs="Times New Roman"/>
              </w:rPr>
            </w:pPr>
            <w:r>
              <w:rPr>
                <w:rFonts w:ascii="Times New Roman" w:hAnsi="Times New Roman" w:cs="Times New Roman"/>
              </w:rPr>
              <w:t>140,0</w:t>
            </w:r>
          </w:p>
        </w:tc>
        <w:tc>
          <w:tcPr>
            <w:tcW w:w="1559" w:type="dxa"/>
            <w:tcBorders>
              <w:top w:val="single" w:sz="4" w:space="0" w:color="auto"/>
              <w:left w:val="single" w:sz="4" w:space="0" w:color="auto"/>
              <w:bottom w:val="single" w:sz="4" w:space="0" w:color="auto"/>
              <w:right w:val="single" w:sz="4" w:space="0" w:color="auto"/>
            </w:tcBorders>
          </w:tcPr>
          <w:p w14:paraId="7DF85A7A" w14:textId="0EE70007" w:rsidR="008C7131" w:rsidRPr="00F61D4D" w:rsidRDefault="00304A90" w:rsidP="004D6051">
            <w:pPr>
              <w:ind w:firstLine="0"/>
              <w:rPr>
                <w:rFonts w:ascii="Times New Roman" w:hAnsi="Times New Roman" w:cs="Times New Roman"/>
              </w:rPr>
            </w:pPr>
            <w:r>
              <w:rPr>
                <w:rFonts w:ascii="Times New Roman" w:hAnsi="Times New Roman" w:cs="Times New Roman"/>
              </w:rPr>
              <w:t>271,3</w:t>
            </w:r>
          </w:p>
        </w:tc>
        <w:tc>
          <w:tcPr>
            <w:tcW w:w="1418" w:type="dxa"/>
            <w:tcBorders>
              <w:top w:val="single" w:sz="4" w:space="0" w:color="auto"/>
              <w:left w:val="single" w:sz="4" w:space="0" w:color="auto"/>
              <w:bottom w:val="single" w:sz="4" w:space="0" w:color="auto"/>
              <w:right w:val="single" w:sz="4" w:space="0" w:color="auto"/>
            </w:tcBorders>
          </w:tcPr>
          <w:p w14:paraId="3BB3FE92"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14:paraId="0339F172"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198,45</w:t>
            </w:r>
          </w:p>
        </w:tc>
        <w:tc>
          <w:tcPr>
            <w:tcW w:w="992" w:type="dxa"/>
            <w:tcBorders>
              <w:top w:val="single" w:sz="4" w:space="0" w:color="auto"/>
              <w:left w:val="single" w:sz="4" w:space="0" w:color="auto"/>
              <w:bottom w:val="single" w:sz="4" w:space="0" w:color="auto"/>
              <w:right w:val="single" w:sz="4" w:space="0" w:color="auto"/>
            </w:tcBorders>
          </w:tcPr>
          <w:p w14:paraId="60F0640D"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198,45</w:t>
            </w:r>
          </w:p>
        </w:tc>
        <w:tc>
          <w:tcPr>
            <w:tcW w:w="1418" w:type="dxa"/>
            <w:tcBorders>
              <w:top w:val="single" w:sz="4" w:space="0" w:color="auto"/>
              <w:left w:val="single" w:sz="4" w:space="0" w:color="auto"/>
              <w:bottom w:val="single" w:sz="4" w:space="0" w:color="auto"/>
              <w:right w:val="single" w:sz="4" w:space="0" w:color="auto"/>
            </w:tcBorders>
          </w:tcPr>
          <w:p w14:paraId="013B2510" w14:textId="792F3719" w:rsidR="008C7131" w:rsidRPr="00F61D4D" w:rsidRDefault="00A941FA" w:rsidP="004D6051">
            <w:pPr>
              <w:ind w:firstLine="0"/>
              <w:rPr>
                <w:rFonts w:ascii="Times New Roman" w:hAnsi="Times New Roman" w:cs="Times New Roman"/>
              </w:rPr>
            </w:pPr>
            <w:r>
              <w:rPr>
                <w:rFonts w:ascii="Times New Roman" w:hAnsi="Times New Roman" w:cs="Times New Roman"/>
              </w:rPr>
              <w:t>958,2</w:t>
            </w:r>
          </w:p>
        </w:tc>
        <w:tc>
          <w:tcPr>
            <w:tcW w:w="2126" w:type="dxa"/>
            <w:tcBorders>
              <w:top w:val="single" w:sz="4" w:space="0" w:color="auto"/>
              <w:left w:val="single" w:sz="4" w:space="0" w:color="auto"/>
              <w:bottom w:val="single" w:sz="4" w:space="0" w:color="auto"/>
              <w:right w:val="single" w:sz="4" w:space="0" w:color="auto"/>
            </w:tcBorders>
            <w:hideMark/>
          </w:tcPr>
          <w:p w14:paraId="5509953A"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местный бюджет</w:t>
            </w:r>
          </w:p>
        </w:tc>
      </w:tr>
      <w:tr w:rsidR="008C7131" w:rsidRPr="00F61D4D" w14:paraId="566677EE" w14:textId="77777777" w:rsidTr="004D6051">
        <w:trPr>
          <w:trHeight w:val="669"/>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8C9327A" w14:textId="77777777" w:rsidR="008C7131" w:rsidRPr="00F61D4D" w:rsidRDefault="008C7131" w:rsidP="004D6051">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A248DD" w14:textId="77777777" w:rsidR="008C7131" w:rsidRPr="00F61D4D" w:rsidRDefault="008C7131" w:rsidP="004D6051">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1D21841" w14:textId="77777777" w:rsidR="008C7131" w:rsidRPr="00F61D4D" w:rsidRDefault="008C7131" w:rsidP="004D6051">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3F96AE1" w14:textId="77777777" w:rsidR="008C7131" w:rsidRPr="00F61D4D" w:rsidRDefault="008E0C9B" w:rsidP="004D6051">
            <w:pPr>
              <w:ind w:firstLine="0"/>
              <w:jc w:val="left"/>
              <w:rPr>
                <w:rFonts w:ascii="Times New Roman" w:hAnsi="Times New Roman" w:cs="Times New Roman"/>
              </w:rPr>
            </w:pPr>
            <w:r>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3285F78E" w14:textId="737981EA" w:rsidR="008C7131" w:rsidRPr="00F61D4D" w:rsidRDefault="00304A90" w:rsidP="004D6051">
            <w:pPr>
              <w:ind w:firstLine="0"/>
              <w:jc w:val="left"/>
              <w:rPr>
                <w:rFonts w:ascii="Times New Roman" w:hAnsi="Times New Roman" w:cs="Times New Roman"/>
              </w:rPr>
            </w:pPr>
            <w:r>
              <w:rPr>
                <w:rFonts w:ascii="Times New Roman" w:hAnsi="Times New Roman" w:cs="Times New Roman"/>
              </w:rPr>
              <w:t>1778,4</w:t>
            </w:r>
          </w:p>
        </w:tc>
        <w:tc>
          <w:tcPr>
            <w:tcW w:w="1418" w:type="dxa"/>
            <w:tcBorders>
              <w:top w:val="single" w:sz="4" w:space="0" w:color="auto"/>
              <w:left w:val="single" w:sz="4" w:space="0" w:color="auto"/>
              <w:bottom w:val="single" w:sz="4" w:space="0" w:color="auto"/>
              <w:right w:val="single" w:sz="4" w:space="0" w:color="auto"/>
            </w:tcBorders>
          </w:tcPr>
          <w:p w14:paraId="5876D6CE" w14:textId="77777777" w:rsidR="008C7131" w:rsidRPr="00F61D4D" w:rsidRDefault="008C7131" w:rsidP="004D6051">
            <w:pPr>
              <w:ind w:firstLine="0"/>
              <w:jc w:val="left"/>
              <w:rPr>
                <w:rFonts w:ascii="Times New Roman" w:hAnsi="Times New Roman" w:cs="Times New Roman"/>
              </w:rPr>
            </w:pPr>
            <w:r>
              <w:rPr>
                <w:rFonts w:ascii="Times New Roman" w:hAnsi="Times New Roman" w:cs="Times New Roman"/>
              </w:rPr>
              <w:t>1505,14</w:t>
            </w:r>
          </w:p>
        </w:tc>
        <w:tc>
          <w:tcPr>
            <w:tcW w:w="992" w:type="dxa"/>
            <w:tcBorders>
              <w:top w:val="single" w:sz="4" w:space="0" w:color="auto"/>
              <w:left w:val="single" w:sz="4" w:space="0" w:color="auto"/>
              <w:bottom w:val="single" w:sz="4" w:space="0" w:color="auto"/>
              <w:right w:val="single" w:sz="4" w:space="0" w:color="auto"/>
            </w:tcBorders>
          </w:tcPr>
          <w:p w14:paraId="621B7CF8" w14:textId="77777777" w:rsidR="008C7131" w:rsidRPr="00F61D4D" w:rsidRDefault="008C7131" w:rsidP="004D6051">
            <w:pPr>
              <w:ind w:firstLine="0"/>
              <w:jc w:val="left"/>
              <w:rPr>
                <w:rFonts w:ascii="Times New Roman" w:hAnsi="Times New Roman" w:cs="Times New Roman"/>
              </w:rPr>
            </w:pPr>
            <w:r w:rsidRPr="00F61D4D">
              <w:rPr>
                <w:rFonts w:ascii="Times New Roman" w:hAnsi="Times New Roman" w:cs="Times New Roman"/>
              </w:rPr>
              <w:t>1890, 0</w:t>
            </w:r>
          </w:p>
        </w:tc>
        <w:tc>
          <w:tcPr>
            <w:tcW w:w="992" w:type="dxa"/>
            <w:tcBorders>
              <w:top w:val="single" w:sz="4" w:space="0" w:color="auto"/>
              <w:left w:val="single" w:sz="4" w:space="0" w:color="auto"/>
              <w:bottom w:val="single" w:sz="4" w:space="0" w:color="auto"/>
              <w:right w:val="single" w:sz="4" w:space="0" w:color="auto"/>
            </w:tcBorders>
            <w:hideMark/>
          </w:tcPr>
          <w:p w14:paraId="539611A8" w14:textId="77777777" w:rsidR="008C7131" w:rsidRPr="00F61D4D" w:rsidRDefault="008C7131" w:rsidP="004D6051">
            <w:pPr>
              <w:ind w:firstLine="0"/>
              <w:jc w:val="left"/>
              <w:rPr>
                <w:rFonts w:ascii="Times New Roman" w:hAnsi="Times New Roman" w:cs="Times New Roman"/>
              </w:rPr>
            </w:pPr>
            <w:r w:rsidRPr="00F61D4D">
              <w:rPr>
                <w:rFonts w:ascii="Times New Roman" w:hAnsi="Times New Roman" w:cs="Times New Roman"/>
              </w:rPr>
              <w:t>1890, 0</w:t>
            </w:r>
          </w:p>
        </w:tc>
        <w:tc>
          <w:tcPr>
            <w:tcW w:w="1418" w:type="dxa"/>
            <w:tcBorders>
              <w:top w:val="single" w:sz="4" w:space="0" w:color="auto"/>
              <w:left w:val="single" w:sz="4" w:space="0" w:color="auto"/>
              <w:bottom w:val="single" w:sz="4" w:space="0" w:color="auto"/>
              <w:right w:val="single" w:sz="4" w:space="0" w:color="auto"/>
            </w:tcBorders>
            <w:hideMark/>
          </w:tcPr>
          <w:p w14:paraId="3F303286" w14:textId="150311CA" w:rsidR="008C7131" w:rsidRPr="00F61D4D" w:rsidRDefault="00304A90" w:rsidP="004D6051">
            <w:pPr>
              <w:ind w:firstLine="0"/>
              <w:jc w:val="left"/>
              <w:rPr>
                <w:rFonts w:ascii="Times New Roman" w:hAnsi="Times New Roman" w:cs="Times New Roman"/>
              </w:rPr>
            </w:pPr>
            <w:r>
              <w:rPr>
                <w:rFonts w:ascii="Times New Roman" w:hAnsi="Times New Roman" w:cs="Times New Roman"/>
              </w:rPr>
              <w:t>7063,54</w:t>
            </w:r>
          </w:p>
        </w:tc>
        <w:tc>
          <w:tcPr>
            <w:tcW w:w="2126" w:type="dxa"/>
            <w:tcBorders>
              <w:top w:val="single" w:sz="4" w:space="0" w:color="auto"/>
              <w:left w:val="single" w:sz="4" w:space="0" w:color="auto"/>
              <w:bottom w:val="single" w:sz="4" w:space="0" w:color="auto"/>
              <w:right w:val="single" w:sz="4" w:space="0" w:color="auto"/>
            </w:tcBorders>
            <w:hideMark/>
          </w:tcPr>
          <w:p w14:paraId="370F0603" w14:textId="77777777" w:rsidR="008C7131" w:rsidRPr="00F61D4D" w:rsidRDefault="008C7131" w:rsidP="004D6051">
            <w:pPr>
              <w:ind w:firstLine="0"/>
              <w:jc w:val="right"/>
              <w:rPr>
                <w:rFonts w:ascii="Times New Roman" w:hAnsi="Times New Roman" w:cs="Times New Roman"/>
              </w:rPr>
            </w:pPr>
            <w:r w:rsidRPr="00F61D4D">
              <w:rPr>
                <w:rFonts w:ascii="Times New Roman" w:hAnsi="Times New Roman" w:cs="Times New Roman"/>
              </w:rPr>
              <w:t>внебюджетные источники</w:t>
            </w:r>
          </w:p>
        </w:tc>
      </w:tr>
    </w:tbl>
    <w:p w14:paraId="3413D34F" w14:textId="77777777" w:rsidR="008C7131" w:rsidRDefault="008C7131" w:rsidP="008C7131">
      <w:pPr>
        <w:sectPr w:rsidR="008C7131" w:rsidSect="00F37C9E">
          <w:pgSz w:w="16837" w:h="11905" w:orient="landscape"/>
          <w:pgMar w:top="851" w:right="1134" w:bottom="1276" w:left="799" w:header="720" w:footer="720" w:gutter="0"/>
          <w:cols w:space="720"/>
          <w:noEndnote/>
          <w:docGrid w:linePitch="360"/>
        </w:sectPr>
      </w:pPr>
    </w:p>
    <w:p w14:paraId="779E3C1D" w14:textId="77777777" w:rsidR="008C7131" w:rsidRPr="00F37C9E" w:rsidRDefault="002D6CC4" w:rsidP="008C7131">
      <w:pPr>
        <w:ind w:firstLine="0"/>
        <w:jc w:val="right"/>
        <w:rPr>
          <w:rFonts w:ascii="Times New Roman" w:hAnsi="Times New Roman" w:cs="Times New Roman"/>
          <w:sz w:val="28"/>
        </w:rPr>
      </w:pPr>
      <w:r>
        <w:rPr>
          <w:rFonts w:ascii="Times New Roman" w:hAnsi="Times New Roman" w:cs="Times New Roman"/>
          <w:sz w:val="28"/>
        </w:rPr>
        <w:lastRenderedPageBreak/>
        <w:t>Приложение № 3</w:t>
      </w:r>
    </w:p>
    <w:p w14:paraId="797902F0" w14:textId="77777777" w:rsidR="007425D0" w:rsidRDefault="007425D0" w:rsidP="007425D0">
      <w:pPr>
        <w:jc w:val="right"/>
        <w:rPr>
          <w:rFonts w:ascii="Times New Roman" w:hAnsi="Times New Roman"/>
          <w:sz w:val="28"/>
          <w:szCs w:val="28"/>
        </w:rPr>
      </w:pPr>
      <w:r>
        <w:rPr>
          <w:rFonts w:ascii="Times New Roman" w:hAnsi="Times New Roman"/>
          <w:sz w:val="28"/>
          <w:szCs w:val="28"/>
        </w:rPr>
        <w:t>к Постановлению Администрации Тюменцевского</w:t>
      </w:r>
    </w:p>
    <w:p w14:paraId="327297B1" w14:textId="77777777" w:rsidR="007425D0" w:rsidRDefault="007425D0" w:rsidP="007425D0">
      <w:pPr>
        <w:jc w:val="right"/>
        <w:rPr>
          <w:rFonts w:ascii="Times New Roman" w:hAnsi="Times New Roman"/>
          <w:sz w:val="28"/>
          <w:szCs w:val="28"/>
        </w:rPr>
      </w:pPr>
      <w:r>
        <w:rPr>
          <w:rFonts w:ascii="Times New Roman" w:hAnsi="Times New Roman"/>
          <w:sz w:val="28"/>
          <w:szCs w:val="28"/>
        </w:rPr>
        <w:t xml:space="preserve"> района Алтайского края от 30.03.2023г.  № 110 </w:t>
      </w:r>
    </w:p>
    <w:p w14:paraId="2C1CC7E5" w14:textId="77777777" w:rsidR="007425D0" w:rsidRDefault="007425D0" w:rsidP="008C7131">
      <w:pPr>
        <w:pStyle w:val="1"/>
        <w:rPr>
          <w:rFonts w:ascii="Times New Roman" w:hAnsi="Times New Roman"/>
          <w:b w:val="0"/>
          <w:sz w:val="28"/>
        </w:rPr>
      </w:pPr>
    </w:p>
    <w:p w14:paraId="525B8D83" w14:textId="77777777" w:rsidR="007425D0" w:rsidRDefault="007425D0" w:rsidP="008C7131">
      <w:pPr>
        <w:pStyle w:val="1"/>
        <w:rPr>
          <w:rFonts w:ascii="Times New Roman" w:hAnsi="Times New Roman"/>
          <w:b w:val="0"/>
          <w:sz w:val="28"/>
        </w:rPr>
      </w:pPr>
    </w:p>
    <w:p w14:paraId="2A1E6350" w14:textId="672D5D27" w:rsidR="008C7131" w:rsidRPr="00590311" w:rsidRDefault="008C7131" w:rsidP="008C7131">
      <w:pPr>
        <w:pStyle w:val="1"/>
        <w:rPr>
          <w:rFonts w:ascii="Times New Roman" w:hAnsi="Times New Roman"/>
          <w:b w:val="0"/>
          <w:sz w:val="28"/>
        </w:rPr>
      </w:pPr>
      <w:r w:rsidRPr="00F37C9E">
        <w:rPr>
          <w:rFonts w:ascii="Times New Roman" w:hAnsi="Times New Roman"/>
          <w:b w:val="0"/>
          <w:sz w:val="28"/>
        </w:rPr>
        <w:t>Сведения об индикаторах муниципальной программы и их значения</w:t>
      </w:r>
    </w:p>
    <w:tbl>
      <w:tblPr>
        <w:tblpPr w:leftFromText="180" w:rightFromText="180" w:vertAnchor="text" w:horzAnchor="margin" w:tblpXSpec="center" w:tblpY="8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79"/>
        <w:gridCol w:w="851"/>
        <w:gridCol w:w="2126"/>
        <w:gridCol w:w="1559"/>
        <w:gridCol w:w="1276"/>
        <w:gridCol w:w="992"/>
        <w:gridCol w:w="1134"/>
        <w:gridCol w:w="1134"/>
        <w:gridCol w:w="992"/>
      </w:tblGrid>
      <w:tr w:rsidR="008C7131" w:rsidRPr="00F61D4D" w14:paraId="019B36A4" w14:textId="77777777" w:rsidTr="004D6051">
        <w:trPr>
          <w:trHeight w:val="368"/>
        </w:trPr>
        <w:tc>
          <w:tcPr>
            <w:tcW w:w="540" w:type="dxa"/>
            <w:vMerge w:val="restart"/>
          </w:tcPr>
          <w:p w14:paraId="6AD4BB78" w14:textId="77777777" w:rsidR="008C7131" w:rsidRPr="00F61D4D" w:rsidRDefault="008C7131" w:rsidP="004D6051">
            <w:pPr>
              <w:jc w:val="center"/>
              <w:rPr>
                <w:rFonts w:ascii="Times New Roman" w:hAnsi="Times New Roman" w:cs="Times New Roman"/>
                <w:sz w:val="28"/>
                <w:szCs w:val="28"/>
              </w:rPr>
            </w:pPr>
            <w:r w:rsidRPr="00F61D4D">
              <w:rPr>
                <w:rFonts w:ascii="Times New Roman" w:hAnsi="Times New Roman" w:cs="Times New Roman"/>
                <w:sz w:val="28"/>
                <w:szCs w:val="28"/>
              </w:rPr>
              <w:t>№ п/п</w:t>
            </w:r>
          </w:p>
        </w:tc>
        <w:tc>
          <w:tcPr>
            <w:tcW w:w="3679" w:type="dxa"/>
            <w:vMerge w:val="restart"/>
          </w:tcPr>
          <w:p w14:paraId="7E28C867"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Наименование индикатора (показателя)</w:t>
            </w:r>
          </w:p>
        </w:tc>
        <w:tc>
          <w:tcPr>
            <w:tcW w:w="851" w:type="dxa"/>
            <w:vMerge w:val="restart"/>
          </w:tcPr>
          <w:p w14:paraId="7D9D0123"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Ед.</w:t>
            </w:r>
          </w:p>
          <w:p w14:paraId="0B41A74F"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изм.</w:t>
            </w:r>
          </w:p>
        </w:tc>
        <w:tc>
          <w:tcPr>
            <w:tcW w:w="9213" w:type="dxa"/>
            <w:gridSpan w:val="7"/>
            <w:tcBorders>
              <w:bottom w:val="single" w:sz="4" w:space="0" w:color="auto"/>
            </w:tcBorders>
          </w:tcPr>
          <w:p w14:paraId="70BC4475"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Значение по годам:</w:t>
            </w:r>
          </w:p>
        </w:tc>
      </w:tr>
      <w:tr w:rsidR="008C7131" w:rsidRPr="00F61D4D" w14:paraId="5582EE23" w14:textId="77777777" w:rsidTr="004D6051">
        <w:trPr>
          <w:trHeight w:val="1004"/>
        </w:trPr>
        <w:tc>
          <w:tcPr>
            <w:tcW w:w="540" w:type="dxa"/>
            <w:vMerge/>
          </w:tcPr>
          <w:p w14:paraId="3A8BE80D" w14:textId="77777777" w:rsidR="008C7131" w:rsidRPr="00F61D4D" w:rsidRDefault="008C7131" w:rsidP="004D6051">
            <w:pPr>
              <w:jc w:val="center"/>
              <w:rPr>
                <w:rFonts w:ascii="Times New Roman" w:hAnsi="Times New Roman" w:cs="Times New Roman"/>
                <w:sz w:val="28"/>
                <w:szCs w:val="28"/>
              </w:rPr>
            </w:pPr>
          </w:p>
        </w:tc>
        <w:tc>
          <w:tcPr>
            <w:tcW w:w="3679" w:type="dxa"/>
            <w:vMerge/>
          </w:tcPr>
          <w:p w14:paraId="24521697" w14:textId="77777777" w:rsidR="008C7131" w:rsidRPr="00F61D4D" w:rsidRDefault="008C7131" w:rsidP="004D6051">
            <w:pPr>
              <w:ind w:firstLine="0"/>
              <w:jc w:val="center"/>
              <w:rPr>
                <w:rFonts w:ascii="Times New Roman" w:hAnsi="Times New Roman" w:cs="Times New Roman"/>
              </w:rPr>
            </w:pPr>
          </w:p>
        </w:tc>
        <w:tc>
          <w:tcPr>
            <w:tcW w:w="851" w:type="dxa"/>
            <w:vMerge/>
          </w:tcPr>
          <w:p w14:paraId="7C3951F4" w14:textId="77777777" w:rsidR="008C7131" w:rsidRPr="00F61D4D" w:rsidRDefault="008C7131" w:rsidP="004D6051">
            <w:pPr>
              <w:ind w:firstLine="0"/>
              <w:jc w:val="center"/>
              <w:rPr>
                <w:rFonts w:ascii="Times New Roman" w:hAnsi="Times New Roman" w:cs="Times New Roman"/>
              </w:rPr>
            </w:pPr>
          </w:p>
        </w:tc>
        <w:tc>
          <w:tcPr>
            <w:tcW w:w="2126" w:type="dxa"/>
            <w:tcBorders>
              <w:top w:val="single" w:sz="4" w:space="0" w:color="auto"/>
              <w:bottom w:val="single" w:sz="4" w:space="0" w:color="auto"/>
            </w:tcBorders>
          </w:tcPr>
          <w:p w14:paraId="3E09F933"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 xml:space="preserve">Год предшествующий году разработки муниципальной программы </w:t>
            </w:r>
          </w:p>
        </w:tc>
        <w:tc>
          <w:tcPr>
            <w:tcW w:w="1559" w:type="dxa"/>
            <w:tcBorders>
              <w:top w:val="single" w:sz="4" w:space="0" w:color="auto"/>
              <w:bottom w:val="single" w:sz="4" w:space="0" w:color="auto"/>
            </w:tcBorders>
          </w:tcPr>
          <w:p w14:paraId="1FA9E13C"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Год разработки муниципальной программы</w:t>
            </w:r>
          </w:p>
        </w:tc>
        <w:tc>
          <w:tcPr>
            <w:tcW w:w="5528" w:type="dxa"/>
            <w:gridSpan w:val="5"/>
            <w:tcBorders>
              <w:top w:val="single" w:sz="4" w:space="0" w:color="auto"/>
              <w:bottom w:val="single" w:sz="4" w:space="0" w:color="auto"/>
            </w:tcBorders>
          </w:tcPr>
          <w:p w14:paraId="53328E1E"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Реализация муниципальной программы</w:t>
            </w:r>
          </w:p>
        </w:tc>
      </w:tr>
      <w:tr w:rsidR="008C7131" w:rsidRPr="00F61D4D" w14:paraId="6493708C" w14:textId="77777777" w:rsidTr="004D6051">
        <w:trPr>
          <w:trHeight w:val="363"/>
        </w:trPr>
        <w:tc>
          <w:tcPr>
            <w:tcW w:w="540" w:type="dxa"/>
            <w:vMerge/>
            <w:tcBorders>
              <w:bottom w:val="single" w:sz="4" w:space="0" w:color="000000"/>
            </w:tcBorders>
          </w:tcPr>
          <w:p w14:paraId="1AF69B5F" w14:textId="77777777" w:rsidR="008C7131" w:rsidRPr="00F61D4D" w:rsidRDefault="008C7131" w:rsidP="004D6051">
            <w:pPr>
              <w:jc w:val="center"/>
              <w:rPr>
                <w:rFonts w:ascii="Times New Roman" w:hAnsi="Times New Roman" w:cs="Times New Roman"/>
                <w:sz w:val="28"/>
                <w:szCs w:val="28"/>
              </w:rPr>
            </w:pPr>
          </w:p>
        </w:tc>
        <w:tc>
          <w:tcPr>
            <w:tcW w:w="3679" w:type="dxa"/>
            <w:vMerge/>
            <w:tcBorders>
              <w:bottom w:val="single" w:sz="4" w:space="0" w:color="000000"/>
            </w:tcBorders>
          </w:tcPr>
          <w:p w14:paraId="01B33926" w14:textId="77777777" w:rsidR="008C7131" w:rsidRPr="00F61D4D" w:rsidRDefault="008C7131" w:rsidP="004D6051">
            <w:pPr>
              <w:ind w:firstLine="0"/>
              <w:jc w:val="center"/>
              <w:rPr>
                <w:rFonts w:ascii="Times New Roman" w:hAnsi="Times New Roman" w:cs="Times New Roman"/>
              </w:rPr>
            </w:pPr>
          </w:p>
        </w:tc>
        <w:tc>
          <w:tcPr>
            <w:tcW w:w="851" w:type="dxa"/>
            <w:vMerge/>
            <w:tcBorders>
              <w:bottom w:val="single" w:sz="4" w:space="0" w:color="000000"/>
            </w:tcBorders>
          </w:tcPr>
          <w:p w14:paraId="53A40BAB" w14:textId="77777777" w:rsidR="008C7131" w:rsidRPr="00F61D4D" w:rsidRDefault="008C7131" w:rsidP="004D6051">
            <w:pPr>
              <w:ind w:firstLine="0"/>
              <w:jc w:val="center"/>
              <w:rPr>
                <w:rFonts w:ascii="Times New Roman" w:hAnsi="Times New Roman" w:cs="Times New Roman"/>
              </w:rPr>
            </w:pPr>
          </w:p>
        </w:tc>
        <w:tc>
          <w:tcPr>
            <w:tcW w:w="2126" w:type="dxa"/>
            <w:tcBorders>
              <w:top w:val="single" w:sz="4" w:space="0" w:color="auto"/>
              <w:bottom w:val="single" w:sz="4" w:space="0" w:color="auto"/>
            </w:tcBorders>
          </w:tcPr>
          <w:p w14:paraId="5760870C"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2019</w:t>
            </w:r>
          </w:p>
        </w:tc>
        <w:tc>
          <w:tcPr>
            <w:tcW w:w="1559" w:type="dxa"/>
            <w:tcBorders>
              <w:top w:val="single" w:sz="4" w:space="0" w:color="auto"/>
              <w:bottom w:val="single" w:sz="4" w:space="0" w:color="auto"/>
            </w:tcBorders>
          </w:tcPr>
          <w:p w14:paraId="2D29C5BB"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2020</w:t>
            </w:r>
          </w:p>
        </w:tc>
        <w:tc>
          <w:tcPr>
            <w:tcW w:w="1276" w:type="dxa"/>
            <w:tcBorders>
              <w:top w:val="single" w:sz="4" w:space="0" w:color="auto"/>
              <w:bottom w:val="single" w:sz="4" w:space="0" w:color="auto"/>
              <w:right w:val="single" w:sz="4" w:space="0" w:color="auto"/>
            </w:tcBorders>
          </w:tcPr>
          <w:p w14:paraId="36935FC4"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2021</w:t>
            </w:r>
          </w:p>
        </w:tc>
        <w:tc>
          <w:tcPr>
            <w:tcW w:w="992" w:type="dxa"/>
            <w:tcBorders>
              <w:top w:val="single" w:sz="4" w:space="0" w:color="auto"/>
              <w:bottom w:val="single" w:sz="4" w:space="0" w:color="000000"/>
              <w:right w:val="single" w:sz="4" w:space="0" w:color="auto"/>
            </w:tcBorders>
          </w:tcPr>
          <w:p w14:paraId="4ECDAAF5"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2022</w:t>
            </w:r>
          </w:p>
        </w:tc>
        <w:tc>
          <w:tcPr>
            <w:tcW w:w="1134" w:type="dxa"/>
            <w:tcBorders>
              <w:top w:val="single" w:sz="4" w:space="0" w:color="auto"/>
              <w:left w:val="single" w:sz="4" w:space="0" w:color="auto"/>
              <w:bottom w:val="single" w:sz="4" w:space="0" w:color="000000"/>
              <w:right w:val="single" w:sz="4" w:space="0" w:color="auto"/>
            </w:tcBorders>
          </w:tcPr>
          <w:p w14:paraId="43246128"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2023</w:t>
            </w:r>
          </w:p>
        </w:tc>
        <w:tc>
          <w:tcPr>
            <w:tcW w:w="1134" w:type="dxa"/>
            <w:tcBorders>
              <w:top w:val="single" w:sz="4" w:space="0" w:color="auto"/>
              <w:left w:val="single" w:sz="4" w:space="0" w:color="auto"/>
              <w:bottom w:val="single" w:sz="4" w:space="0" w:color="000000"/>
              <w:right w:val="single" w:sz="4" w:space="0" w:color="auto"/>
            </w:tcBorders>
          </w:tcPr>
          <w:p w14:paraId="65B00170"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2024</w:t>
            </w:r>
          </w:p>
        </w:tc>
        <w:tc>
          <w:tcPr>
            <w:tcW w:w="992" w:type="dxa"/>
            <w:tcBorders>
              <w:top w:val="single" w:sz="4" w:space="0" w:color="auto"/>
              <w:left w:val="single" w:sz="4" w:space="0" w:color="auto"/>
              <w:bottom w:val="single" w:sz="4" w:space="0" w:color="000000"/>
            </w:tcBorders>
          </w:tcPr>
          <w:p w14:paraId="2C341196"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2025</w:t>
            </w:r>
          </w:p>
        </w:tc>
      </w:tr>
      <w:tr w:rsidR="008C7131" w:rsidRPr="00F61D4D" w14:paraId="532C33F0" w14:textId="77777777" w:rsidTr="004D6051">
        <w:tc>
          <w:tcPr>
            <w:tcW w:w="540" w:type="dxa"/>
          </w:tcPr>
          <w:p w14:paraId="07518886" w14:textId="77777777" w:rsidR="008C7131" w:rsidRPr="00F61D4D" w:rsidRDefault="008C7131" w:rsidP="004D6051">
            <w:pPr>
              <w:ind w:firstLine="0"/>
              <w:jc w:val="center"/>
              <w:rPr>
                <w:rFonts w:ascii="Times New Roman" w:hAnsi="Times New Roman" w:cs="Times New Roman"/>
                <w:sz w:val="28"/>
                <w:szCs w:val="28"/>
              </w:rPr>
            </w:pPr>
            <w:r w:rsidRPr="00F61D4D">
              <w:rPr>
                <w:rFonts w:ascii="Times New Roman" w:hAnsi="Times New Roman" w:cs="Times New Roman"/>
                <w:sz w:val="28"/>
                <w:szCs w:val="28"/>
              </w:rPr>
              <w:t>1</w:t>
            </w:r>
          </w:p>
        </w:tc>
        <w:tc>
          <w:tcPr>
            <w:tcW w:w="3679" w:type="dxa"/>
          </w:tcPr>
          <w:p w14:paraId="5DEF321A"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851" w:type="dxa"/>
          </w:tcPr>
          <w:p w14:paraId="3C61FCD7"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Ед.</w:t>
            </w:r>
          </w:p>
        </w:tc>
        <w:tc>
          <w:tcPr>
            <w:tcW w:w="2126" w:type="dxa"/>
          </w:tcPr>
          <w:p w14:paraId="162DA571" w14:textId="77777777" w:rsidR="008C7131" w:rsidRPr="00F61D4D" w:rsidRDefault="008C7131" w:rsidP="004D6051">
            <w:pPr>
              <w:pStyle w:val="a7"/>
              <w:suppressAutoHyphens/>
              <w:ind w:left="0"/>
              <w:jc w:val="center"/>
            </w:pPr>
            <w:r>
              <w:t>1</w:t>
            </w:r>
          </w:p>
        </w:tc>
        <w:tc>
          <w:tcPr>
            <w:tcW w:w="1559" w:type="dxa"/>
            <w:tcBorders>
              <w:bottom w:val="single" w:sz="4" w:space="0" w:color="auto"/>
            </w:tcBorders>
          </w:tcPr>
          <w:p w14:paraId="703091A7" w14:textId="77777777" w:rsidR="008C7131" w:rsidRPr="00F61D4D" w:rsidRDefault="008C7131" w:rsidP="004D6051">
            <w:pPr>
              <w:pStyle w:val="a7"/>
              <w:suppressAutoHyphens/>
              <w:ind w:left="0"/>
              <w:jc w:val="center"/>
            </w:pPr>
            <w:r>
              <w:t>1</w:t>
            </w:r>
          </w:p>
        </w:tc>
        <w:tc>
          <w:tcPr>
            <w:tcW w:w="1276" w:type="dxa"/>
            <w:tcBorders>
              <w:right w:val="single" w:sz="4" w:space="0" w:color="auto"/>
            </w:tcBorders>
          </w:tcPr>
          <w:p w14:paraId="125096F3"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w:t>
            </w:r>
          </w:p>
        </w:tc>
        <w:tc>
          <w:tcPr>
            <w:tcW w:w="992" w:type="dxa"/>
            <w:tcBorders>
              <w:right w:val="single" w:sz="4" w:space="0" w:color="auto"/>
            </w:tcBorders>
          </w:tcPr>
          <w:p w14:paraId="38BBB5AE" w14:textId="19D94D5A" w:rsidR="008C7131" w:rsidRPr="00F61D4D" w:rsidRDefault="004E195D" w:rsidP="004D6051">
            <w:pPr>
              <w:ind w:firstLine="0"/>
              <w:jc w:val="center"/>
              <w:rPr>
                <w:rFonts w:ascii="Times New Roman" w:hAnsi="Times New Roman" w:cs="Times New Roman"/>
              </w:rPr>
            </w:pPr>
            <w:r>
              <w:rPr>
                <w:rFonts w:ascii="Times New Roman" w:hAnsi="Times New Roman" w:cs="Times New Roman"/>
              </w:rPr>
              <w:t>3</w:t>
            </w:r>
          </w:p>
        </w:tc>
        <w:tc>
          <w:tcPr>
            <w:tcW w:w="1134" w:type="dxa"/>
            <w:tcBorders>
              <w:right w:val="single" w:sz="4" w:space="0" w:color="auto"/>
            </w:tcBorders>
          </w:tcPr>
          <w:p w14:paraId="1435A00B"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w:t>
            </w:r>
          </w:p>
        </w:tc>
        <w:tc>
          <w:tcPr>
            <w:tcW w:w="1134" w:type="dxa"/>
            <w:tcBorders>
              <w:left w:val="single" w:sz="4" w:space="0" w:color="auto"/>
              <w:right w:val="single" w:sz="4" w:space="0" w:color="auto"/>
            </w:tcBorders>
          </w:tcPr>
          <w:p w14:paraId="68497294" w14:textId="77777777" w:rsidR="008C7131" w:rsidRPr="00F61D4D" w:rsidRDefault="008C7131" w:rsidP="004D6051">
            <w:pPr>
              <w:ind w:firstLine="0"/>
              <w:jc w:val="center"/>
              <w:rPr>
                <w:rFonts w:ascii="Times New Roman" w:hAnsi="Times New Roman" w:cs="Times New Roman"/>
              </w:rPr>
            </w:pPr>
            <w:r>
              <w:rPr>
                <w:rFonts w:ascii="Times New Roman" w:hAnsi="Times New Roman" w:cs="Times New Roman"/>
              </w:rPr>
              <w:t>2</w:t>
            </w:r>
          </w:p>
        </w:tc>
        <w:tc>
          <w:tcPr>
            <w:tcW w:w="992" w:type="dxa"/>
            <w:tcBorders>
              <w:left w:val="single" w:sz="4" w:space="0" w:color="auto"/>
            </w:tcBorders>
          </w:tcPr>
          <w:p w14:paraId="64BD7486"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2</w:t>
            </w:r>
          </w:p>
        </w:tc>
      </w:tr>
      <w:tr w:rsidR="008C7131" w:rsidRPr="00FC189E" w14:paraId="318E3B14" w14:textId="77777777" w:rsidTr="004D6051">
        <w:trPr>
          <w:trHeight w:val="90"/>
        </w:trPr>
        <w:tc>
          <w:tcPr>
            <w:tcW w:w="540" w:type="dxa"/>
          </w:tcPr>
          <w:p w14:paraId="61D1504F" w14:textId="77777777" w:rsidR="008C7131" w:rsidRPr="00F61D4D" w:rsidRDefault="008C7131" w:rsidP="004D6051">
            <w:pPr>
              <w:ind w:firstLine="0"/>
              <w:jc w:val="center"/>
              <w:rPr>
                <w:rFonts w:ascii="Times New Roman" w:hAnsi="Times New Roman" w:cs="Times New Roman"/>
                <w:sz w:val="28"/>
                <w:szCs w:val="28"/>
              </w:rPr>
            </w:pPr>
            <w:r w:rsidRPr="00F61D4D">
              <w:rPr>
                <w:rFonts w:ascii="Times New Roman" w:hAnsi="Times New Roman" w:cs="Times New Roman"/>
                <w:sz w:val="28"/>
                <w:szCs w:val="28"/>
              </w:rPr>
              <w:t>2</w:t>
            </w:r>
          </w:p>
        </w:tc>
        <w:tc>
          <w:tcPr>
            <w:tcW w:w="3679" w:type="dxa"/>
          </w:tcPr>
          <w:p w14:paraId="3602C389"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доля молодых семей, получивших свидетельство о праве на получение социальной выплаты на приобретение (строительство) жилого помещения, от общего количества молодых семей, нуждающихся в улучшении жилищных условий по состоянию на 01 января 2019 года (процентов).</w:t>
            </w:r>
          </w:p>
        </w:tc>
        <w:tc>
          <w:tcPr>
            <w:tcW w:w="851" w:type="dxa"/>
          </w:tcPr>
          <w:p w14:paraId="23143AA2" w14:textId="77777777" w:rsidR="008C7131" w:rsidRPr="00F61D4D" w:rsidRDefault="008C7131" w:rsidP="004D6051">
            <w:pPr>
              <w:ind w:firstLine="0"/>
              <w:jc w:val="center"/>
              <w:rPr>
                <w:rFonts w:ascii="Times New Roman" w:hAnsi="Times New Roman" w:cs="Times New Roman"/>
              </w:rPr>
            </w:pPr>
            <w:r w:rsidRPr="00F61D4D">
              <w:rPr>
                <w:rFonts w:ascii="Times New Roman" w:hAnsi="Times New Roman" w:cs="Times New Roman"/>
              </w:rPr>
              <w:t>Ед.</w:t>
            </w:r>
          </w:p>
        </w:tc>
        <w:tc>
          <w:tcPr>
            <w:tcW w:w="2126" w:type="dxa"/>
          </w:tcPr>
          <w:p w14:paraId="5A1A26DA" w14:textId="77777777" w:rsidR="008C7131" w:rsidRPr="00FC189E" w:rsidRDefault="008C7131" w:rsidP="004D6051">
            <w:pPr>
              <w:pStyle w:val="a7"/>
              <w:suppressAutoHyphens/>
              <w:ind w:left="0"/>
              <w:jc w:val="center"/>
            </w:pPr>
            <w:r w:rsidRPr="00FC189E">
              <w:t>0,09</w:t>
            </w:r>
          </w:p>
        </w:tc>
        <w:tc>
          <w:tcPr>
            <w:tcW w:w="1559" w:type="dxa"/>
            <w:tcBorders>
              <w:top w:val="single" w:sz="4" w:space="0" w:color="auto"/>
              <w:bottom w:val="single" w:sz="4" w:space="0" w:color="auto"/>
            </w:tcBorders>
          </w:tcPr>
          <w:p w14:paraId="38515668" w14:textId="77777777" w:rsidR="008C7131" w:rsidRPr="00FC189E" w:rsidRDefault="008C7131" w:rsidP="004D6051">
            <w:pPr>
              <w:pStyle w:val="a7"/>
              <w:suppressAutoHyphens/>
              <w:ind w:left="0"/>
              <w:jc w:val="center"/>
            </w:pPr>
            <w:r w:rsidRPr="00FC189E">
              <w:t>0,1</w:t>
            </w:r>
          </w:p>
        </w:tc>
        <w:tc>
          <w:tcPr>
            <w:tcW w:w="1276" w:type="dxa"/>
            <w:tcBorders>
              <w:right w:val="single" w:sz="4" w:space="0" w:color="auto"/>
            </w:tcBorders>
          </w:tcPr>
          <w:p w14:paraId="236CAC20" w14:textId="77777777" w:rsidR="008C7131" w:rsidRPr="00FC189E" w:rsidRDefault="008C7131" w:rsidP="004D6051">
            <w:pPr>
              <w:ind w:firstLine="0"/>
              <w:jc w:val="center"/>
              <w:rPr>
                <w:rFonts w:ascii="Times New Roman" w:hAnsi="Times New Roman" w:cs="Times New Roman"/>
              </w:rPr>
            </w:pPr>
            <w:r w:rsidRPr="00FC189E">
              <w:rPr>
                <w:rFonts w:ascii="Times New Roman" w:hAnsi="Times New Roman" w:cs="Times New Roman"/>
              </w:rPr>
              <w:t>0,09</w:t>
            </w:r>
          </w:p>
        </w:tc>
        <w:tc>
          <w:tcPr>
            <w:tcW w:w="992" w:type="dxa"/>
            <w:tcBorders>
              <w:right w:val="single" w:sz="4" w:space="0" w:color="auto"/>
            </w:tcBorders>
          </w:tcPr>
          <w:p w14:paraId="1B140106" w14:textId="77777777" w:rsidR="008C7131" w:rsidRPr="00FC189E" w:rsidRDefault="008C7131" w:rsidP="004D6051">
            <w:pPr>
              <w:ind w:firstLine="0"/>
              <w:jc w:val="center"/>
              <w:rPr>
                <w:rFonts w:ascii="Times New Roman" w:hAnsi="Times New Roman" w:cs="Times New Roman"/>
              </w:rPr>
            </w:pPr>
            <w:r w:rsidRPr="00FC189E">
              <w:rPr>
                <w:rFonts w:ascii="Times New Roman" w:hAnsi="Times New Roman" w:cs="Times New Roman"/>
              </w:rPr>
              <w:t>0,11</w:t>
            </w:r>
          </w:p>
        </w:tc>
        <w:tc>
          <w:tcPr>
            <w:tcW w:w="1134" w:type="dxa"/>
            <w:tcBorders>
              <w:left w:val="single" w:sz="4" w:space="0" w:color="auto"/>
              <w:right w:val="single" w:sz="4" w:space="0" w:color="auto"/>
            </w:tcBorders>
          </w:tcPr>
          <w:p w14:paraId="6977FBE6" w14:textId="77777777" w:rsidR="008C7131" w:rsidRPr="00FC189E" w:rsidRDefault="008C7131" w:rsidP="004D6051">
            <w:pPr>
              <w:ind w:firstLine="0"/>
              <w:jc w:val="center"/>
              <w:rPr>
                <w:rFonts w:ascii="Times New Roman" w:hAnsi="Times New Roman" w:cs="Times New Roman"/>
              </w:rPr>
            </w:pPr>
            <w:r w:rsidRPr="00FC189E">
              <w:rPr>
                <w:rFonts w:ascii="Times New Roman" w:hAnsi="Times New Roman" w:cs="Times New Roman"/>
              </w:rPr>
              <w:t>0,07</w:t>
            </w:r>
          </w:p>
        </w:tc>
        <w:tc>
          <w:tcPr>
            <w:tcW w:w="1134" w:type="dxa"/>
            <w:tcBorders>
              <w:left w:val="single" w:sz="4" w:space="0" w:color="auto"/>
              <w:right w:val="single" w:sz="4" w:space="0" w:color="auto"/>
            </w:tcBorders>
          </w:tcPr>
          <w:p w14:paraId="3B0793A7" w14:textId="77777777" w:rsidR="008C7131" w:rsidRPr="00FC189E" w:rsidRDefault="008C7131" w:rsidP="004D6051">
            <w:pPr>
              <w:ind w:firstLine="0"/>
              <w:jc w:val="center"/>
              <w:rPr>
                <w:rFonts w:ascii="Times New Roman" w:hAnsi="Times New Roman" w:cs="Times New Roman"/>
              </w:rPr>
            </w:pPr>
            <w:r w:rsidRPr="00FC189E">
              <w:rPr>
                <w:rFonts w:ascii="Times New Roman" w:hAnsi="Times New Roman" w:cs="Times New Roman"/>
              </w:rPr>
              <w:t>0,15</w:t>
            </w:r>
          </w:p>
        </w:tc>
        <w:tc>
          <w:tcPr>
            <w:tcW w:w="992" w:type="dxa"/>
            <w:tcBorders>
              <w:left w:val="single" w:sz="4" w:space="0" w:color="auto"/>
            </w:tcBorders>
          </w:tcPr>
          <w:p w14:paraId="2CB83321" w14:textId="77777777" w:rsidR="008C7131" w:rsidRPr="00FC189E" w:rsidRDefault="008C7131" w:rsidP="004D6051">
            <w:pPr>
              <w:ind w:firstLine="0"/>
              <w:jc w:val="center"/>
              <w:rPr>
                <w:rFonts w:ascii="Times New Roman" w:hAnsi="Times New Roman" w:cs="Times New Roman"/>
              </w:rPr>
            </w:pPr>
            <w:r w:rsidRPr="00FC189E">
              <w:rPr>
                <w:rFonts w:ascii="Times New Roman" w:hAnsi="Times New Roman" w:cs="Times New Roman"/>
              </w:rPr>
              <w:t>0,2</w:t>
            </w:r>
          </w:p>
        </w:tc>
      </w:tr>
    </w:tbl>
    <w:p w14:paraId="387D29AF" w14:textId="77777777" w:rsidR="008C7131" w:rsidRDefault="008C7131" w:rsidP="008C7131">
      <w:pPr>
        <w:sectPr w:rsidR="008C7131" w:rsidSect="00F37C9E">
          <w:pgSz w:w="16837" w:h="11905" w:orient="landscape"/>
          <w:pgMar w:top="851" w:right="1134" w:bottom="1276" w:left="799" w:header="720" w:footer="720" w:gutter="0"/>
          <w:cols w:space="720"/>
          <w:noEndnote/>
          <w:docGrid w:linePitch="360"/>
        </w:sectPr>
      </w:pPr>
    </w:p>
    <w:p w14:paraId="34B4F9FD" w14:textId="77777777" w:rsidR="008C7131" w:rsidRPr="00590311" w:rsidRDefault="008C7131" w:rsidP="008C7131">
      <w:pPr>
        <w:ind w:firstLine="0"/>
        <w:jc w:val="right"/>
        <w:rPr>
          <w:rFonts w:ascii="Times New Roman" w:hAnsi="Times New Roman" w:cs="Times New Roman"/>
        </w:rPr>
      </w:pPr>
      <w:r w:rsidRPr="00590311">
        <w:rPr>
          <w:rFonts w:ascii="Times New Roman" w:hAnsi="Times New Roman" w:cs="Times New Roman"/>
        </w:rPr>
        <w:lastRenderedPageBreak/>
        <w:t xml:space="preserve">Приложение </w:t>
      </w:r>
      <w:r w:rsidR="002D6CC4">
        <w:rPr>
          <w:rFonts w:ascii="Times New Roman" w:hAnsi="Times New Roman" w:cs="Times New Roman"/>
        </w:rPr>
        <w:t>№ 4</w:t>
      </w:r>
    </w:p>
    <w:p w14:paraId="3FE6C670" w14:textId="77777777" w:rsidR="007425D0" w:rsidRDefault="007425D0" w:rsidP="007425D0">
      <w:pPr>
        <w:jc w:val="right"/>
        <w:rPr>
          <w:rFonts w:ascii="Times New Roman" w:hAnsi="Times New Roman"/>
          <w:sz w:val="28"/>
          <w:szCs w:val="28"/>
        </w:rPr>
      </w:pPr>
      <w:r>
        <w:rPr>
          <w:rFonts w:ascii="Times New Roman" w:hAnsi="Times New Roman"/>
          <w:sz w:val="28"/>
          <w:szCs w:val="28"/>
        </w:rPr>
        <w:t>к Постановлению Администрации Тюменцевского</w:t>
      </w:r>
    </w:p>
    <w:p w14:paraId="135794BA" w14:textId="77777777" w:rsidR="007425D0" w:rsidRDefault="007425D0" w:rsidP="007425D0">
      <w:pPr>
        <w:jc w:val="right"/>
        <w:rPr>
          <w:rFonts w:ascii="Times New Roman" w:hAnsi="Times New Roman"/>
          <w:sz w:val="28"/>
          <w:szCs w:val="28"/>
        </w:rPr>
      </w:pPr>
      <w:r>
        <w:rPr>
          <w:rFonts w:ascii="Times New Roman" w:hAnsi="Times New Roman"/>
          <w:sz w:val="28"/>
          <w:szCs w:val="28"/>
        </w:rPr>
        <w:t xml:space="preserve"> района Алтайского края от 30.03.2023г.  № 110 </w:t>
      </w:r>
    </w:p>
    <w:p w14:paraId="35776DFD" w14:textId="21F1557A" w:rsidR="008C7131" w:rsidRDefault="008C7131" w:rsidP="008C7131">
      <w:pPr>
        <w:jc w:val="right"/>
      </w:pPr>
    </w:p>
    <w:p w14:paraId="4268DBBF" w14:textId="77777777" w:rsidR="007425D0" w:rsidRPr="00F37C9E" w:rsidRDefault="007425D0" w:rsidP="008C7131">
      <w:pPr>
        <w:jc w:val="right"/>
      </w:pPr>
      <w:bookmarkStart w:id="7" w:name="_GoBack"/>
      <w:bookmarkEnd w:id="7"/>
    </w:p>
    <w:p w14:paraId="41C3442C" w14:textId="77777777" w:rsidR="008C7131" w:rsidRDefault="008C7131" w:rsidP="008C7131">
      <w:pPr>
        <w:pStyle w:val="1"/>
        <w:rPr>
          <w:rFonts w:ascii="Times New Roman" w:hAnsi="Times New Roman"/>
          <w:b w:val="0"/>
          <w:sz w:val="28"/>
        </w:rPr>
      </w:pPr>
      <w:r w:rsidRPr="00590311">
        <w:rPr>
          <w:rFonts w:ascii="Times New Roman" w:hAnsi="Times New Roman"/>
          <w:b w:val="0"/>
          <w:sz w:val="28"/>
        </w:rPr>
        <w:t>Общий объем финансовых ресурсов</w:t>
      </w:r>
    </w:p>
    <w:tbl>
      <w:tblPr>
        <w:tblW w:w="15043" w:type="dxa"/>
        <w:tblInd w:w="91" w:type="dxa"/>
        <w:tblLook w:val="04A0" w:firstRow="1" w:lastRow="0" w:firstColumn="1" w:lastColumn="0" w:noHBand="0" w:noVBand="1"/>
      </w:tblPr>
      <w:tblGrid>
        <w:gridCol w:w="3812"/>
        <w:gridCol w:w="1686"/>
        <w:gridCol w:w="1749"/>
        <w:gridCol w:w="1559"/>
        <w:gridCol w:w="1559"/>
        <w:gridCol w:w="1985"/>
        <w:gridCol w:w="2693"/>
      </w:tblGrid>
      <w:tr w:rsidR="008C7131" w:rsidRPr="00F61D4D" w14:paraId="1CF3BB08" w14:textId="77777777" w:rsidTr="004D6051">
        <w:trPr>
          <w:trHeight w:val="165"/>
          <w:tblHeader/>
        </w:trPr>
        <w:tc>
          <w:tcPr>
            <w:tcW w:w="38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1B2DD6" w14:textId="77777777" w:rsidR="008C7131" w:rsidRPr="00F61D4D" w:rsidRDefault="008C7131" w:rsidP="004D6051">
            <w:pPr>
              <w:rPr>
                <w:rFonts w:ascii="Times New Roman" w:hAnsi="Times New Roman" w:cs="Times New Roman"/>
              </w:rPr>
            </w:pPr>
            <w:r w:rsidRPr="00F61D4D">
              <w:rPr>
                <w:rFonts w:ascii="Times New Roman" w:hAnsi="Times New Roman" w:cs="Times New Roman"/>
              </w:rPr>
              <w:t> </w:t>
            </w:r>
          </w:p>
          <w:p w14:paraId="5CBA737C" w14:textId="77777777" w:rsidR="008C7131" w:rsidRPr="00F61D4D" w:rsidRDefault="008C7131" w:rsidP="004D6051">
            <w:pPr>
              <w:rPr>
                <w:rFonts w:ascii="Times New Roman" w:hAnsi="Times New Roman" w:cs="Times New Roman"/>
              </w:rPr>
            </w:pPr>
          </w:p>
        </w:tc>
        <w:tc>
          <w:tcPr>
            <w:tcW w:w="1686" w:type="dxa"/>
            <w:tcBorders>
              <w:top w:val="single" w:sz="4" w:space="0" w:color="auto"/>
              <w:left w:val="nil"/>
              <w:bottom w:val="single" w:sz="4" w:space="0" w:color="auto"/>
              <w:right w:val="single" w:sz="4" w:space="0" w:color="auto"/>
            </w:tcBorders>
            <w:shd w:val="clear" w:color="000000" w:fill="FFFFFF"/>
          </w:tcPr>
          <w:p w14:paraId="77ED48EA" w14:textId="77777777" w:rsidR="008C7131" w:rsidRPr="00F61D4D" w:rsidRDefault="008C7131" w:rsidP="004D6051">
            <w:pPr>
              <w:jc w:val="center"/>
              <w:rPr>
                <w:rFonts w:ascii="Times New Roman" w:hAnsi="Times New Roman" w:cs="Times New Roman"/>
              </w:rPr>
            </w:pPr>
          </w:p>
          <w:p w14:paraId="65133649" w14:textId="77777777" w:rsidR="008C7131" w:rsidRPr="00F61D4D" w:rsidRDefault="008C7131" w:rsidP="004D6051">
            <w:pPr>
              <w:jc w:val="center"/>
              <w:rPr>
                <w:rFonts w:ascii="Times New Roman" w:hAnsi="Times New Roman" w:cs="Times New Roman"/>
              </w:rPr>
            </w:pPr>
            <w:r>
              <w:rPr>
                <w:rFonts w:ascii="Times New Roman" w:hAnsi="Times New Roman" w:cs="Times New Roman"/>
              </w:rPr>
              <w:t>2021</w:t>
            </w:r>
          </w:p>
        </w:tc>
        <w:tc>
          <w:tcPr>
            <w:tcW w:w="1749" w:type="dxa"/>
            <w:tcBorders>
              <w:top w:val="single" w:sz="4" w:space="0" w:color="auto"/>
              <w:left w:val="nil"/>
              <w:bottom w:val="single" w:sz="4" w:space="0" w:color="auto"/>
              <w:right w:val="single" w:sz="4" w:space="0" w:color="auto"/>
            </w:tcBorders>
            <w:shd w:val="clear" w:color="000000" w:fill="FFFFFF"/>
          </w:tcPr>
          <w:p w14:paraId="2D168356" w14:textId="77777777" w:rsidR="008C7131" w:rsidRPr="00F61D4D" w:rsidRDefault="008C7131" w:rsidP="004D6051">
            <w:pPr>
              <w:jc w:val="center"/>
              <w:rPr>
                <w:rFonts w:ascii="Times New Roman" w:hAnsi="Times New Roman" w:cs="Times New Roman"/>
              </w:rPr>
            </w:pPr>
          </w:p>
          <w:p w14:paraId="53B93489" w14:textId="77777777" w:rsidR="008C7131" w:rsidRPr="00F61D4D" w:rsidRDefault="008C7131" w:rsidP="004D6051">
            <w:pPr>
              <w:jc w:val="center"/>
              <w:rPr>
                <w:rFonts w:ascii="Times New Roman" w:hAnsi="Times New Roman" w:cs="Times New Roman"/>
              </w:rPr>
            </w:pPr>
            <w:r>
              <w:rPr>
                <w:rFonts w:ascii="Times New Roman" w:hAnsi="Times New Roman" w:cs="Times New Roman"/>
              </w:rPr>
              <w:t>2022</w:t>
            </w:r>
          </w:p>
        </w:tc>
        <w:tc>
          <w:tcPr>
            <w:tcW w:w="1559" w:type="dxa"/>
            <w:tcBorders>
              <w:top w:val="single" w:sz="4" w:space="0" w:color="auto"/>
              <w:left w:val="nil"/>
              <w:bottom w:val="single" w:sz="4" w:space="0" w:color="auto"/>
              <w:right w:val="single" w:sz="4" w:space="0" w:color="auto"/>
            </w:tcBorders>
            <w:shd w:val="clear" w:color="000000" w:fill="FFFFFF"/>
          </w:tcPr>
          <w:p w14:paraId="032151C0" w14:textId="77777777" w:rsidR="008C7131" w:rsidRPr="00F61D4D" w:rsidRDefault="008C7131" w:rsidP="004D6051">
            <w:pPr>
              <w:jc w:val="center"/>
              <w:rPr>
                <w:rFonts w:ascii="Times New Roman" w:hAnsi="Times New Roman" w:cs="Times New Roman"/>
              </w:rPr>
            </w:pPr>
          </w:p>
          <w:p w14:paraId="3049EE65" w14:textId="77777777" w:rsidR="008C7131" w:rsidRPr="00F61D4D" w:rsidRDefault="008C7131" w:rsidP="004D6051">
            <w:pPr>
              <w:jc w:val="center"/>
              <w:rPr>
                <w:rFonts w:ascii="Times New Roman" w:hAnsi="Times New Roman" w:cs="Times New Roman"/>
              </w:rPr>
            </w:pPr>
            <w:r>
              <w:rPr>
                <w:rFonts w:ascii="Times New Roman" w:hAnsi="Times New Roman" w:cs="Times New Roman"/>
              </w:rPr>
              <w:t>2023</w:t>
            </w:r>
          </w:p>
        </w:tc>
        <w:tc>
          <w:tcPr>
            <w:tcW w:w="1559" w:type="dxa"/>
            <w:tcBorders>
              <w:top w:val="single" w:sz="4" w:space="0" w:color="auto"/>
              <w:left w:val="nil"/>
              <w:bottom w:val="single" w:sz="4" w:space="0" w:color="auto"/>
              <w:right w:val="single" w:sz="4" w:space="0" w:color="auto"/>
            </w:tcBorders>
            <w:shd w:val="clear" w:color="000000" w:fill="FFFFFF"/>
          </w:tcPr>
          <w:p w14:paraId="1F4B62A6" w14:textId="77777777" w:rsidR="008C7131" w:rsidRPr="00F61D4D" w:rsidRDefault="008C7131" w:rsidP="004D6051">
            <w:pPr>
              <w:jc w:val="center"/>
              <w:rPr>
                <w:rFonts w:ascii="Times New Roman" w:hAnsi="Times New Roman" w:cs="Times New Roman"/>
              </w:rPr>
            </w:pPr>
          </w:p>
          <w:p w14:paraId="2A144F80" w14:textId="77777777" w:rsidR="008C7131" w:rsidRPr="00F61D4D" w:rsidRDefault="008C7131" w:rsidP="004D6051">
            <w:pPr>
              <w:jc w:val="center"/>
              <w:rPr>
                <w:rFonts w:ascii="Times New Roman" w:hAnsi="Times New Roman" w:cs="Times New Roman"/>
              </w:rPr>
            </w:pPr>
            <w:r>
              <w:rPr>
                <w:rFonts w:ascii="Times New Roman" w:hAnsi="Times New Roman" w:cs="Times New Roman"/>
              </w:rPr>
              <w:t>2024</w:t>
            </w:r>
          </w:p>
        </w:tc>
        <w:tc>
          <w:tcPr>
            <w:tcW w:w="1985" w:type="dxa"/>
            <w:tcBorders>
              <w:top w:val="single" w:sz="4" w:space="0" w:color="auto"/>
              <w:left w:val="nil"/>
              <w:bottom w:val="single" w:sz="4" w:space="0" w:color="auto"/>
              <w:right w:val="single" w:sz="4" w:space="0" w:color="auto"/>
            </w:tcBorders>
            <w:shd w:val="clear" w:color="000000" w:fill="FFFFFF"/>
          </w:tcPr>
          <w:p w14:paraId="683AA921" w14:textId="77777777" w:rsidR="008C7131" w:rsidRPr="00F61D4D" w:rsidRDefault="008C7131" w:rsidP="004D6051">
            <w:pPr>
              <w:jc w:val="center"/>
              <w:rPr>
                <w:rFonts w:ascii="Times New Roman" w:hAnsi="Times New Roman" w:cs="Times New Roman"/>
              </w:rPr>
            </w:pPr>
          </w:p>
          <w:p w14:paraId="2D7749B4" w14:textId="77777777" w:rsidR="008C7131" w:rsidRPr="00F61D4D" w:rsidRDefault="008C7131" w:rsidP="004D6051">
            <w:pPr>
              <w:jc w:val="center"/>
              <w:rPr>
                <w:rFonts w:ascii="Times New Roman" w:hAnsi="Times New Roman" w:cs="Times New Roman"/>
              </w:rPr>
            </w:pPr>
            <w:r>
              <w:rPr>
                <w:rFonts w:ascii="Times New Roman" w:hAnsi="Times New Roman" w:cs="Times New Roman"/>
              </w:rPr>
              <w:t>2025</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4535BC0" w14:textId="77777777" w:rsidR="008C7131" w:rsidRPr="00F61D4D" w:rsidRDefault="008C7131" w:rsidP="004D6051">
            <w:pPr>
              <w:jc w:val="center"/>
              <w:rPr>
                <w:rFonts w:ascii="Times New Roman" w:hAnsi="Times New Roman" w:cs="Times New Roman"/>
              </w:rPr>
            </w:pPr>
            <w:r w:rsidRPr="00F61D4D">
              <w:rPr>
                <w:rFonts w:ascii="Times New Roman" w:hAnsi="Times New Roman" w:cs="Times New Roman"/>
              </w:rPr>
              <w:t>ИТОГО</w:t>
            </w:r>
          </w:p>
        </w:tc>
      </w:tr>
      <w:tr w:rsidR="008C7131" w:rsidRPr="00F61D4D" w14:paraId="5207D353" w14:textId="77777777" w:rsidTr="004D6051">
        <w:trPr>
          <w:trHeight w:val="165"/>
        </w:trPr>
        <w:tc>
          <w:tcPr>
            <w:tcW w:w="3812" w:type="dxa"/>
            <w:tcBorders>
              <w:top w:val="nil"/>
              <w:left w:val="single" w:sz="4" w:space="0" w:color="auto"/>
              <w:bottom w:val="single" w:sz="4" w:space="0" w:color="auto"/>
              <w:right w:val="single" w:sz="4" w:space="0" w:color="auto"/>
            </w:tcBorders>
            <w:shd w:val="clear" w:color="000000" w:fill="FFFFFF"/>
          </w:tcPr>
          <w:p w14:paraId="4D5AD30F" w14:textId="77777777" w:rsidR="008C7131" w:rsidRPr="00F61D4D" w:rsidRDefault="008C7131" w:rsidP="004D6051">
            <w:pPr>
              <w:ind w:firstLine="51"/>
              <w:rPr>
                <w:rFonts w:ascii="Times New Roman" w:hAnsi="Times New Roman" w:cs="Times New Roman"/>
              </w:rPr>
            </w:pPr>
            <w:r w:rsidRPr="00F61D4D">
              <w:rPr>
                <w:rFonts w:ascii="Times New Roman" w:hAnsi="Times New Roman" w:cs="Times New Roman"/>
              </w:rPr>
              <w:t>Всего финансовых затрат</w:t>
            </w:r>
          </w:p>
          <w:p w14:paraId="305FC649" w14:textId="77777777" w:rsidR="008C7131" w:rsidRPr="00F61D4D" w:rsidRDefault="008C7131" w:rsidP="004D6051">
            <w:pPr>
              <w:ind w:firstLine="51"/>
              <w:rPr>
                <w:rFonts w:ascii="Times New Roman" w:hAnsi="Times New Roman" w:cs="Times New Roman"/>
              </w:rPr>
            </w:pPr>
            <w:r w:rsidRPr="00F61D4D">
              <w:rPr>
                <w:rFonts w:ascii="Times New Roman" w:hAnsi="Times New Roman" w:cs="Times New Roman"/>
              </w:rPr>
              <w:t xml:space="preserve"> ( тыс.руб.)</w:t>
            </w:r>
          </w:p>
        </w:tc>
        <w:tc>
          <w:tcPr>
            <w:tcW w:w="1686" w:type="dxa"/>
            <w:tcBorders>
              <w:top w:val="nil"/>
              <w:left w:val="nil"/>
              <w:bottom w:val="single" w:sz="4" w:space="0" w:color="auto"/>
              <w:right w:val="single" w:sz="4" w:space="0" w:color="auto"/>
            </w:tcBorders>
            <w:shd w:val="clear" w:color="000000" w:fill="FFFFFF"/>
            <w:noWrap/>
          </w:tcPr>
          <w:p w14:paraId="65469E35" w14:textId="77777777" w:rsidR="008C7131" w:rsidRPr="00F61D4D" w:rsidRDefault="00BF1330" w:rsidP="004D6051">
            <w:pPr>
              <w:ind w:firstLine="0"/>
              <w:rPr>
                <w:rFonts w:ascii="Times New Roman" w:hAnsi="Times New Roman" w:cs="Times New Roman"/>
              </w:rPr>
            </w:pPr>
            <w:r>
              <w:rPr>
                <w:rFonts w:ascii="Times New Roman" w:hAnsi="Times New Roman" w:cs="Times New Roman"/>
              </w:rPr>
              <w:t>784,2</w:t>
            </w:r>
          </w:p>
        </w:tc>
        <w:tc>
          <w:tcPr>
            <w:tcW w:w="1749" w:type="dxa"/>
            <w:tcBorders>
              <w:top w:val="nil"/>
              <w:left w:val="nil"/>
              <w:bottom w:val="single" w:sz="4" w:space="0" w:color="auto"/>
              <w:right w:val="single" w:sz="4" w:space="0" w:color="auto"/>
            </w:tcBorders>
            <w:shd w:val="clear" w:color="000000" w:fill="FFFFFF"/>
            <w:noWrap/>
          </w:tcPr>
          <w:p w14:paraId="6130403A" w14:textId="67A05351" w:rsidR="008C7131" w:rsidRPr="00F61D4D" w:rsidRDefault="000974AF" w:rsidP="004D6051">
            <w:pPr>
              <w:ind w:firstLine="0"/>
              <w:rPr>
                <w:rFonts w:ascii="Times New Roman" w:hAnsi="Times New Roman" w:cs="Times New Roman"/>
              </w:rPr>
            </w:pPr>
            <w:r>
              <w:rPr>
                <w:rFonts w:ascii="Times New Roman" w:hAnsi="Times New Roman" w:cs="Times New Roman"/>
              </w:rPr>
              <w:t>2936,2</w:t>
            </w:r>
          </w:p>
        </w:tc>
        <w:tc>
          <w:tcPr>
            <w:tcW w:w="1559" w:type="dxa"/>
            <w:tcBorders>
              <w:top w:val="nil"/>
              <w:left w:val="nil"/>
              <w:bottom w:val="single" w:sz="4" w:space="0" w:color="auto"/>
              <w:right w:val="single" w:sz="4" w:space="0" w:color="auto"/>
            </w:tcBorders>
            <w:shd w:val="clear" w:color="000000" w:fill="FFFFFF"/>
            <w:noWrap/>
          </w:tcPr>
          <w:p w14:paraId="131CDD45" w14:textId="77777777" w:rsidR="008C7131" w:rsidRPr="00F61D4D" w:rsidRDefault="008C7131" w:rsidP="004D6051">
            <w:pPr>
              <w:ind w:firstLine="0"/>
              <w:rPr>
                <w:rFonts w:ascii="Times New Roman" w:hAnsi="Times New Roman" w:cs="Times New Roman"/>
              </w:rPr>
            </w:pPr>
            <w:r>
              <w:rPr>
                <w:rFonts w:ascii="Times New Roman" w:hAnsi="Times New Roman" w:cs="Times New Roman"/>
              </w:rPr>
              <w:t>2031,94</w:t>
            </w:r>
          </w:p>
        </w:tc>
        <w:tc>
          <w:tcPr>
            <w:tcW w:w="1559" w:type="dxa"/>
            <w:tcBorders>
              <w:top w:val="nil"/>
              <w:left w:val="nil"/>
              <w:bottom w:val="single" w:sz="4" w:space="0" w:color="auto"/>
              <w:right w:val="single" w:sz="4" w:space="0" w:color="auto"/>
            </w:tcBorders>
            <w:shd w:val="clear" w:color="000000" w:fill="FFFFFF"/>
            <w:noWrap/>
          </w:tcPr>
          <w:p w14:paraId="55615EA1"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2551,5</w:t>
            </w:r>
          </w:p>
        </w:tc>
        <w:tc>
          <w:tcPr>
            <w:tcW w:w="1985" w:type="dxa"/>
            <w:tcBorders>
              <w:top w:val="nil"/>
              <w:left w:val="nil"/>
              <w:bottom w:val="single" w:sz="4" w:space="0" w:color="auto"/>
              <w:right w:val="single" w:sz="4" w:space="0" w:color="auto"/>
            </w:tcBorders>
            <w:shd w:val="clear" w:color="000000" w:fill="FFFFFF"/>
            <w:noWrap/>
          </w:tcPr>
          <w:p w14:paraId="13783A08"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2551,5</w:t>
            </w:r>
          </w:p>
        </w:tc>
        <w:tc>
          <w:tcPr>
            <w:tcW w:w="2693" w:type="dxa"/>
            <w:tcBorders>
              <w:top w:val="nil"/>
              <w:left w:val="nil"/>
              <w:bottom w:val="single" w:sz="4" w:space="0" w:color="auto"/>
              <w:right w:val="single" w:sz="4" w:space="0" w:color="auto"/>
            </w:tcBorders>
            <w:shd w:val="clear" w:color="000000" w:fill="FFFFFF"/>
            <w:noWrap/>
          </w:tcPr>
          <w:p w14:paraId="0656FBD5" w14:textId="65488A73" w:rsidR="008C7131" w:rsidRPr="00F61D4D" w:rsidRDefault="00304A90" w:rsidP="004D6051">
            <w:pPr>
              <w:ind w:firstLine="0"/>
              <w:rPr>
                <w:rFonts w:ascii="Times New Roman" w:hAnsi="Times New Roman" w:cs="Times New Roman"/>
              </w:rPr>
            </w:pPr>
            <w:r>
              <w:rPr>
                <w:rFonts w:ascii="Times New Roman" w:hAnsi="Times New Roman" w:cs="Times New Roman"/>
              </w:rPr>
              <w:t>10855,34</w:t>
            </w:r>
          </w:p>
        </w:tc>
      </w:tr>
      <w:tr w:rsidR="008C7131" w:rsidRPr="00F61D4D" w14:paraId="23448A66" w14:textId="77777777" w:rsidTr="004D6051">
        <w:trPr>
          <w:trHeight w:val="165"/>
        </w:trPr>
        <w:tc>
          <w:tcPr>
            <w:tcW w:w="3812" w:type="dxa"/>
            <w:tcBorders>
              <w:top w:val="nil"/>
              <w:left w:val="single" w:sz="4" w:space="0" w:color="auto"/>
              <w:bottom w:val="single" w:sz="4" w:space="0" w:color="auto"/>
              <w:right w:val="single" w:sz="4" w:space="0" w:color="auto"/>
            </w:tcBorders>
            <w:shd w:val="clear" w:color="000000" w:fill="FFFFFF"/>
          </w:tcPr>
          <w:p w14:paraId="1142F2CB" w14:textId="77777777" w:rsidR="008C7131" w:rsidRPr="00F61D4D" w:rsidRDefault="008C7131" w:rsidP="004D6051">
            <w:pPr>
              <w:ind w:firstLine="51"/>
              <w:rPr>
                <w:rFonts w:ascii="Times New Roman" w:hAnsi="Times New Roman" w:cs="Times New Roman"/>
              </w:rPr>
            </w:pPr>
            <w:r w:rsidRPr="00F61D4D">
              <w:rPr>
                <w:rFonts w:ascii="Times New Roman" w:hAnsi="Times New Roman" w:cs="Times New Roman"/>
              </w:rPr>
              <w:t>в том числе:</w:t>
            </w:r>
          </w:p>
        </w:tc>
        <w:tc>
          <w:tcPr>
            <w:tcW w:w="1686" w:type="dxa"/>
            <w:tcBorders>
              <w:top w:val="nil"/>
              <w:left w:val="nil"/>
              <w:bottom w:val="single" w:sz="4" w:space="0" w:color="auto"/>
              <w:right w:val="single" w:sz="4" w:space="0" w:color="auto"/>
            </w:tcBorders>
            <w:shd w:val="clear" w:color="000000" w:fill="FFFFFF"/>
            <w:noWrap/>
          </w:tcPr>
          <w:p w14:paraId="50690ED7" w14:textId="77777777" w:rsidR="008C7131" w:rsidRPr="00F61D4D" w:rsidRDefault="008C7131" w:rsidP="004D6051">
            <w:pPr>
              <w:jc w:val="center"/>
              <w:rPr>
                <w:rFonts w:ascii="Times New Roman" w:hAnsi="Times New Roman" w:cs="Times New Roman"/>
              </w:rPr>
            </w:pPr>
          </w:p>
        </w:tc>
        <w:tc>
          <w:tcPr>
            <w:tcW w:w="1749" w:type="dxa"/>
            <w:tcBorders>
              <w:top w:val="nil"/>
              <w:left w:val="nil"/>
              <w:bottom w:val="single" w:sz="4" w:space="0" w:color="auto"/>
              <w:right w:val="single" w:sz="4" w:space="0" w:color="auto"/>
            </w:tcBorders>
            <w:shd w:val="clear" w:color="000000" w:fill="FFFFFF"/>
            <w:noWrap/>
          </w:tcPr>
          <w:p w14:paraId="696B37AD" w14:textId="77777777" w:rsidR="008C7131" w:rsidRPr="00F61D4D" w:rsidRDefault="008C7131" w:rsidP="004D6051">
            <w:pPr>
              <w:jc w:val="cente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000000" w:fill="FFFFFF"/>
            <w:noWrap/>
          </w:tcPr>
          <w:p w14:paraId="5143E56D" w14:textId="77777777" w:rsidR="008C7131" w:rsidRPr="00F61D4D" w:rsidRDefault="008C7131" w:rsidP="004D6051">
            <w:pPr>
              <w:jc w:val="cente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000000" w:fill="FFFFFF"/>
            <w:noWrap/>
          </w:tcPr>
          <w:p w14:paraId="34C570EC" w14:textId="77777777" w:rsidR="008C7131" w:rsidRPr="00F61D4D" w:rsidRDefault="008C7131" w:rsidP="004D6051">
            <w:pPr>
              <w:jc w:val="center"/>
              <w:rPr>
                <w:rFonts w:ascii="Times New Roman" w:hAnsi="Times New Roman" w:cs="Times New Roman"/>
              </w:rPr>
            </w:pPr>
          </w:p>
        </w:tc>
        <w:tc>
          <w:tcPr>
            <w:tcW w:w="1985" w:type="dxa"/>
            <w:tcBorders>
              <w:top w:val="nil"/>
              <w:left w:val="nil"/>
              <w:bottom w:val="single" w:sz="4" w:space="0" w:color="auto"/>
              <w:right w:val="single" w:sz="4" w:space="0" w:color="auto"/>
            </w:tcBorders>
            <w:shd w:val="clear" w:color="000000" w:fill="FFFFFF"/>
            <w:noWrap/>
          </w:tcPr>
          <w:p w14:paraId="1589DDE9" w14:textId="77777777" w:rsidR="008C7131" w:rsidRPr="00F61D4D" w:rsidRDefault="008C7131" w:rsidP="004D6051">
            <w:pPr>
              <w:jc w:val="center"/>
              <w:rPr>
                <w:rFonts w:ascii="Times New Roman" w:hAnsi="Times New Roman" w:cs="Times New Roman"/>
              </w:rPr>
            </w:pPr>
          </w:p>
        </w:tc>
        <w:tc>
          <w:tcPr>
            <w:tcW w:w="2693" w:type="dxa"/>
            <w:tcBorders>
              <w:top w:val="nil"/>
              <w:left w:val="nil"/>
              <w:bottom w:val="single" w:sz="4" w:space="0" w:color="auto"/>
              <w:right w:val="single" w:sz="4" w:space="0" w:color="auto"/>
            </w:tcBorders>
            <w:shd w:val="clear" w:color="000000" w:fill="FFFFFF"/>
            <w:noWrap/>
          </w:tcPr>
          <w:p w14:paraId="6512F4C1" w14:textId="77777777" w:rsidR="008C7131" w:rsidRPr="00F61D4D" w:rsidRDefault="008C7131" w:rsidP="004D6051">
            <w:pPr>
              <w:jc w:val="center"/>
              <w:rPr>
                <w:rFonts w:ascii="Times New Roman" w:hAnsi="Times New Roman" w:cs="Times New Roman"/>
              </w:rPr>
            </w:pPr>
          </w:p>
        </w:tc>
      </w:tr>
      <w:tr w:rsidR="008C7131" w:rsidRPr="00F61D4D" w14:paraId="6C6BF556" w14:textId="77777777" w:rsidTr="004D6051">
        <w:trPr>
          <w:trHeight w:val="165"/>
        </w:trPr>
        <w:tc>
          <w:tcPr>
            <w:tcW w:w="3812" w:type="dxa"/>
            <w:tcBorders>
              <w:top w:val="nil"/>
              <w:left w:val="single" w:sz="4" w:space="0" w:color="auto"/>
              <w:bottom w:val="single" w:sz="4" w:space="0" w:color="auto"/>
              <w:right w:val="single" w:sz="4" w:space="0" w:color="auto"/>
            </w:tcBorders>
            <w:shd w:val="clear" w:color="000000" w:fill="FFFFFF"/>
          </w:tcPr>
          <w:p w14:paraId="177E2F51" w14:textId="77777777" w:rsidR="008C7131" w:rsidRPr="00F61D4D" w:rsidRDefault="008C7131" w:rsidP="004D6051">
            <w:pPr>
              <w:ind w:firstLine="51"/>
              <w:rPr>
                <w:rFonts w:ascii="Times New Roman" w:hAnsi="Times New Roman" w:cs="Times New Roman"/>
              </w:rPr>
            </w:pPr>
            <w:r w:rsidRPr="00F61D4D">
              <w:rPr>
                <w:rFonts w:ascii="Times New Roman" w:hAnsi="Times New Roman" w:cs="Times New Roman"/>
              </w:rPr>
              <w:t>из муниципального бюджета</w:t>
            </w:r>
          </w:p>
        </w:tc>
        <w:tc>
          <w:tcPr>
            <w:tcW w:w="1686" w:type="dxa"/>
            <w:tcBorders>
              <w:top w:val="nil"/>
              <w:left w:val="nil"/>
              <w:bottom w:val="single" w:sz="4" w:space="0" w:color="auto"/>
              <w:right w:val="single" w:sz="4" w:space="0" w:color="auto"/>
            </w:tcBorders>
            <w:shd w:val="clear" w:color="000000" w:fill="FFFFFF"/>
            <w:noWrap/>
          </w:tcPr>
          <w:p w14:paraId="5EE9FC1C" w14:textId="77777777" w:rsidR="008C7131" w:rsidRPr="00F61D4D" w:rsidRDefault="00BF1330" w:rsidP="004D6051">
            <w:pPr>
              <w:ind w:firstLine="0"/>
              <w:rPr>
                <w:rFonts w:ascii="Times New Roman" w:hAnsi="Times New Roman" w:cs="Times New Roman"/>
              </w:rPr>
            </w:pPr>
            <w:r>
              <w:rPr>
                <w:rFonts w:ascii="Times New Roman" w:hAnsi="Times New Roman" w:cs="Times New Roman"/>
              </w:rPr>
              <w:t>14</w:t>
            </w:r>
            <w:r w:rsidR="008C7131">
              <w:rPr>
                <w:rFonts w:ascii="Times New Roman" w:hAnsi="Times New Roman" w:cs="Times New Roman"/>
              </w:rPr>
              <w:t>0,0</w:t>
            </w:r>
          </w:p>
        </w:tc>
        <w:tc>
          <w:tcPr>
            <w:tcW w:w="1749" w:type="dxa"/>
            <w:tcBorders>
              <w:top w:val="nil"/>
              <w:left w:val="nil"/>
              <w:bottom w:val="single" w:sz="4" w:space="0" w:color="auto"/>
              <w:right w:val="single" w:sz="4" w:space="0" w:color="auto"/>
            </w:tcBorders>
            <w:shd w:val="clear" w:color="000000" w:fill="FFFFFF"/>
            <w:noWrap/>
          </w:tcPr>
          <w:p w14:paraId="5179952A" w14:textId="640BF465" w:rsidR="008C7131" w:rsidRPr="00F61D4D" w:rsidRDefault="000974AF" w:rsidP="004D6051">
            <w:pPr>
              <w:ind w:firstLine="0"/>
              <w:rPr>
                <w:rFonts w:ascii="Times New Roman" w:hAnsi="Times New Roman" w:cs="Times New Roman"/>
              </w:rPr>
            </w:pPr>
            <w:r>
              <w:rPr>
                <w:rFonts w:ascii="Times New Roman" w:hAnsi="Times New Roman" w:cs="Times New Roman"/>
              </w:rPr>
              <w:t>271,3</w:t>
            </w:r>
          </w:p>
        </w:tc>
        <w:tc>
          <w:tcPr>
            <w:tcW w:w="1559" w:type="dxa"/>
            <w:tcBorders>
              <w:top w:val="nil"/>
              <w:left w:val="nil"/>
              <w:bottom w:val="single" w:sz="4" w:space="0" w:color="auto"/>
              <w:right w:val="single" w:sz="4" w:space="0" w:color="auto"/>
            </w:tcBorders>
            <w:shd w:val="clear" w:color="000000" w:fill="FFFFFF"/>
            <w:noWrap/>
          </w:tcPr>
          <w:p w14:paraId="405C41AD"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150,0</w:t>
            </w:r>
          </w:p>
        </w:tc>
        <w:tc>
          <w:tcPr>
            <w:tcW w:w="1559" w:type="dxa"/>
            <w:tcBorders>
              <w:top w:val="nil"/>
              <w:left w:val="nil"/>
              <w:bottom w:val="single" w:sz="4" w:space="0" w:color="auto"/>
              <w:right w:val="single" w:sz="4" w:space="0" w:color="auto"/>
            </w:tcBorders>
            <w:shd w:val="clear" w:color="000000" w:fill="FFFFFF"/>
            <w:noWrap/>
          </w:tcPr>
          <w:p w14:paraId="2E506663"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198,45</w:t>
            </w:r>
          </w:p>
        </w:tc>
        <w:tc>
          <w:tcPr>
            <w:tcW w:w="1985" w:type="dxa"/>
            <w:tcBorders>
              <w:top w:val="nil"/>
              <w:left w:val="nil"/>
              <w:bottom w:val="single" w:sz="4" w:space="0" w:color="auto"/>
              <w:right w:val="single" w:sz="4" w:space="0" w:color="auto"/>
            </w:tcBorders>
            <w:shd w:val="clear" w:color="000000" w:fill="FFFFFF"/>
            <w:noWrap/>
          </w:tcPr>
          <w:p w14:paraId="5D74A3F4"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198,45</w:t>
            </w:r>
          </w:p>
        </w:tc>
        <w:tc>
          <w:tcPr>
            <w:tcW w:w="2693" w:type="dxa"/>
            <w:tcBorders>
              <w:top w:val="nil"/>
              <w:left w:val="nil"/>
              <w:bottom w:val="single" w:sz="4" w:space="0" w:color="auto"/>
              <w:right w:val="single" w:sz="4" w:space="0" w:color="auto"/>
            </w:tcBorders>
            <w:shd w:val="clear" w:color="000000" w:fill="FFFFFF"/>
            <w:noWrap/>
          </w:tcPr>
          <w:p w14:paraId="5EC2A620" w14:textId="2E0FF64D" w:rsidR="008C7131" w:rsidRPr="00F61D4D" w:rsidRDefault="00304A90" w:rsidP="004D6051">
            <w:pPr>
              <w:ind w:firstLine="0"/>
              <w:rPr>
                <w:rFonts w:ascii="Times New Roman" w:hAnsi="Times New Roman" w:cs="Times New Roman"/>
              </w:rPr>
            </w:pPr>
            <w:r>
              <w:rPr>
                <w:rFonts w:ascii="Times New Roman" w:hAnsi="Times New Roman" w:cs="Times New Roman"/>
              </w:rPr>
              <w:t>958,2</w:t>
            </w:r>
          </w:p>
        </w:tc>
      </w:tr>
      <w:tr w:rsidR="008C7131" w:rsidRPr="00F61D4D" w14:paraId="1CE17B5E" w14:textId="77777777" w:rsidTr="004D6051">
        <w:trPr>
          <w:trHeight w:val="468"/>
        </w:trPr>
        <w:tc>
          <w:tcPr>
            <w:tcW w:w="3812" w:type="dxa"/>
            <w:tcBorders>
              <w:top w:val="nil"/>
              <w:left w:val="single" w:sz="4" w:space="0" w:color="auto"/>
              <w:bottom w:val="single" w:sz="4" w:space="0" w:color="auto"/>
              <w:right w:val="single" w:sz="4" w:space="0" w:color="auto"/>
            </w:tcBorders>
            <w:shd w:val="clear" w:color="000000" w:fill="FFFFFF"/>
          </w:tcPr>
          <w:p w14:paraId="04AFCAAC" w14:textId="77777777" w:rsidR="008C7131" w:rsidRPr="00F61D4D" w:rsidRDefault="008C7131" w:rsidP="004D6051">
            <w:pPr>
              <w:ind w:firstLine="51"/>
              <w:rPr>
                <w:rFonts w:ascii="Times New Roman" w:hAnsi="Times New Roman" w:cs="Times New Roman"/>
              </w:rPr>
            </w:pPr>
            <w:r w:rsidRPr="00F61D4D">
              <w:rPr>
                <w:rFonts w:ascii="Times New Roman" w:hAnsi="Times New Roman" w:cs="Times New Roman"/>
              </w:rPr>
              <w:t>из краевого бюджета</w:t>
            </w:r>
          </w:p>
        </w:tc>
        <w:tc>
          <w:tcPr>
            <w:tcW w:w="1686" w:type="dxa"/>
            <w:tcBorders>
              <w:top w:val="nil"/>
              <w:left w:val="nil"/>
              <w:bottom w:val="single" w:sz="4" w:space="0" w:color="auto"/>
              <w:right w:val="single" w:sz="4" w:space="0" w:color="auto"/>
            </w:tcBorders>
            <w:shd w:val="clear" w:color="000000" w:fill="FFFFFF"/>
            <w:noWrap/>
          </w:tcPr>
          <w:p w14:paraId="66FEE7A6" w14:textId="77777777" w:rsidR="008C7131" w:rsidRPr="00F61D4D" w:rsidRDefault="00BF1330" w:rsidP="004D6051">
            <w:pPr>
              <w:ind w:firstLine="0"/>
              <w:rPr>
                <w:rFonts w:ascii="Times New Roman" w:hAnsi="Times New Roman" w:cs="Times New Roman"/>
              </w:rPr>
            </w:pPr>
            <w:r>
              <w:rPr>
                <w:rFonts w:ascii="Times New Roman" w:hAnsi="Times New Roman" w:cs="Times New Roman"/>
              </w:rPr>
              <w:t>140,4</w:t>
            </w:r>
          </w:p>
        </w:tc>
        <w:tc>
          <w:tcPr>
            <w:tcW w:w="1749" w:type="dxa"/>
            <w:tcBorders>
              <w:top w:val="nil"/>
              <w:left w:val="nil"/>
              <w:bottom w:val="single" w:sz="4" w:space="0" w:color="auto"/>
              <w:right w:val="single" w:sz="4" w:space="0" w:color="auto"/>
            </w:tcBorders>
            <w:shd w:val="clear" w:color="000000" w:fill="FFFFFF"/>
            <w:noWrap/>
          </w:tcPr>
          <w:p w14:paraId="5C09A9DD" w14:textId="77541DD8" w:rsidR="008C7131" w:rsidRPr="00F61D4D" w:rsidRDefault="000974AF" w:rsidP="004D6051">
            <w:pPr>
              <w:ind w:firstLine="0"/>
              <w:rPr>
                <w:rFonts w:ascii="Times New Roman" w:hAnsi="Times New Roman" w:cs="Times New Roman"/>
              </w:rPr>
            </w:pPr>
            <w:r>
              <w:rPr>
                <w:rFonts w:ascii="Times New Roman" w:hAnsi="Times New Roman" w:cs="Times New Roman"/>
              </w:rPr>
              <w:t>271,9</w:t>
            </w:r>
          </w:p>
        </w:tc>
        <w:tc>
          <w:tcPr>
            <w:tcW w:w="1559" w:type="dxa"/>
            <w:tcBorders>
              <w:top w:val="nil"/>
              <w:left w:val="nil"/>
              <w:bottom w:val="single" w:sz="4" w:space="0" w:color="auto"/>
              <w:right w:val="single" w:sz="4" w:space="0" w:color="auto"/>
            </w:tcBorders>
            <w:shd w:val="clear" w:color="000000" w:fill="FFFFFF"/>
            <w:noWrap/>
          </w:tcPr>
          <w:p w14:paraId="79C665F6"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150,0</w:t>
            </w:r>
          </w:p>
        </w:tc>
        <w:tc>
          <w:tcPr>
            <w:tcW w:w="1559" w:type="dxa"/>
            <w:tcBorders>
              <w:top w:val="nil"/>
              <w:left w:val="nil"/>
              <w:bottom w:val="single" w:sz="4" w:space="0" w:color="auto"/>
              <w:right w:val="single" w:sz="4" w:space="0" w:color="auto"/>
            </w:tcBorders>
            <w:shd w:val="clear" w:color="000000" w:fill="FFFFFF"/>
            <w:noWrap/>
          </w:tcPr>
          <w:p w14:paraId="4B429709"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198,45</w:t>
            </w:r>
          </w:p>
        </w:tc>
        <w:tc>
          <w:tcPr>
            <w:tcW w:w="1985" w:type="dxa"/>
            <w:tcBorders>
              <w:top w:val="nil"/>
              <w:left w:val="nil"/>
              <w:bottom w:val="single" w:sz="4" w:space="0" w:color="auto"/>
              <w:right w:val="single" w:sz="4" w:space="0" w:color="auto"/>
            </w:tcBorders>
            <w:shd w:val="clear" w:color="000000" w:fill="FFFFFF"/>
            <w:noWrap/>
          </w:tcPr>
          <w:p w14:paraId="54A91A19"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198,45</w:t>
            </w:r>
          </w:p>
        </w:tc>
        <w:tc>
          <w:tcPr>
            <w:tcW w:w="2693" w:type="dxa"/>
            <w:tcBorders>
              <w:top w:val="nil"/>
              <w:left w:val="nil"/>
              <w:bottom w:val="single" w:sz="4" w:space="0" w:color="auto"/>
              <w:right w:val="single" w:sz="4" w:space="0" w:color="auto"/>
            </w:tcBorders>
            <w:shd w:val="clear" w:color="000000" w:fill="FFFFFF"/>
            <w:noWrap/>
          </w:tcPr>
          <w:p w14:paraId="765B0526" w14:textId="665AC1A9" w:rsidR="008C7131" w:rsidRPr="00F61D4D" w:rsidRDefault="00304A90" w:rsidP="004D6051">
            <w:pPr>
              <w:ind w:firstLine="0"/>
              <w:rPr>
                <w:rFonts w:ascii="Times New Roman" w:hAnsi="Times New Roman" w:cs="Times New Roman"/>
              </w:rPr>
            </w:pPr>
            <w:r>
              <w:rPr>
                <w:rFonts w:ascii="Times New Roman" w:hAnsi="Times New Roman" w:cs="Times New Roman"/>
              </w:rPr>
              <w:t>959,2</w:t>
            </w:r>
          </w:p>
        </w:tc>
      </w:tr>
      <w:tr w:rsidR="008C7131" w:rsidRPr="00F61D4D" w14:paraId="3E25F63A" w14:textId="77777777" w:rsidTr="004D6051">
        <w:trPr>
          <w:trHeight w:val="167"/>
        </w:trPr>
        <w:tc>
          <w:tcPr>
            <w:tcW w:w="3812" w:type="dxa"/>
            <w:tcBorders>
              <w:top w:val="nil"/>
              <w:left w:val="single" w:sz="4" w:space="0" w:color="auto"/>
              <w:bottom w:val="single" w:sz="4" w:space="0" w:color="auto"/>
              <w:right w:val="single" w:sz="4" w:space="0" w:color="auto"/>
            </w:tcBorders>
            <w:shd w:val="clear" w:color="000000" w:fill="FFFFFF"/>
          </w:tcPr>
          <w:p w14:paraId="114682AB" w14:textId="77777777" w:rsidR="008C7131" w:rsidRPr="00F61D4D" w:rsidRDefault="008C7131" w:rsidP="004D6051">
            <w:pPr>
              <w:ind w:firstLine="51"/>
              <w:rPr>
                <w:rFonts w:ascii="Times New Roman" w:hAnsi="Times New Roman" w:cs="Times New Roman"/>
              </w:rPr>
            </w:pPr>
            <w:r w:rsidRPr="00F61D4D">
              <w:rPr>
                <w:rFonts w:ascii="Times New Roman" w:hAnsi="Times New Roman" w:cs="Times New Roman"/>
              </w:rPr>
              <w:t xml:space="preserve">из федерального бюджета </w:t>
            </w:r>
          </w:p>
        </w:tc>
        <w:tc>
          <w:tcPr>
            <w:tcW w:w="1686" w:type="dxa"/>
            <w:tcBorders>
              <w:top w:val="nil"/>
              <w:left w:val="nil"/>
              <w:bottom w:val="single" w:sz="4" w:space="0" w:color="auto"/>
              <w:right w:val="single" w:sz="4" w:space="0" w:color="auto"/>
            </w:tcBorders>
            <w:shd w:val="clear" w:color="000000" w:fill="FFFFFF"/>
            <w:noWrap/>
          </w:tcPr>
          <w:p w14:paraId="590F9277" w14:textId="77777777" w:rsidR="008C7131" w:rsidRPr="00F61D4D" w:rsidRDefault="00BF1330" w:rsidP="004D6051">
            <w:pPr>
              <w:ind w:firstLine="0"/>
              <w:rPr>
                <w:rFonts w:ascii="Times New Roman" w:hAnsi="Times New Roman" w:cs="Times New Roman"/>
              </w:rPr>
            </w:pPr>
            <w:r>
              <w:rPr>
                <w:rFonts w:ascii="Times New Roman" w:hAnsi="Times New Roman" w:cs="Times New Roman"/>
              </w:rPr>
              <w:t>503,8</w:t>
            </w:r>
          </w:p>
        </w:tc>
        <w:tc>
          <w:tcPr>
            <w:tcW w:w="1749" w:type="dxa"/>
            <w:tcBorders>
              <w:top w:val="nil"/>
              <w:left w:val="nil"/>
              <w:bottom w:val="single" w:sz="4" w:space="0" w:color="auto"/>
              <w:right w:val="single" w:sz="4" w:space="0" w:color="auto"/>
            </w:tcBorders>
            <w:shd w:val="clear" w:color="000000" w:fill="FFFFFF"/>
            <w:noWrap/>
          </w:tcPr>
          <w:p w14:paraId="4572CFD9" w14:textId="5BBBC26F" w:rsidR="008C7131" w:rsidRPr="00F61D4D" w:rsidRDefault="000974AF" w:rsidP="004D6051">
            <w:pPr>
              <w:ind w:firstLine="0"/>
              <w:rPr>
                <w:rFonts w:ascii="Times New Roman" w:hAnsi="Times New Roman" w:cs="Times New Roman"/>
              </w:rPr>
            </w:pPr>
            <w:r>
              <w:rPr>
                <w:rFonts w:ascii="Times New Roman" w:hAnsi="Times New Roman" w:cs="Times New Roman"/>
              </w:rPr>
              <w:t>614,6</w:t>
            </w:r>
          </w:p>
        </w:tc>
        <w:tc>
          <w:tcPr>
            <w:tcW w:w="1559" w:type="dxa"/>
            <w:tcBorders>
              <w:top w:val="nil"/>
              <w:left w:val="nil"/>
              <w:bottom w:val="single" w:sz="4" w:space="0" w:color="auto"/>
              <w:right w:val="single" w:sz="4" w:space="0" w:color="auto"/>
            </w:tcBorders>
            <w:shd w:val="clear" w:color="000000" w:fill="FFFFFF"/>
            <w:noWrap/>
          </w:tcPr>
          <w:p w14:paraId="609C91E5"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226,8</w:t>
            </w:r>
          </w:p>
        </w:tc>
        <w:tc>
          <w:tcPr>
            <w:tcW w:w="1559" w:type="dxa"/>
            <w:tcBorders>
              <w:top w:val="nil"/>
              <w:left w:val="nil"/>
              <w:bottom w:val="single" w:sz="4" w:space="0" w:color="auto"/>
              <w:right w:val="single" w:sz="4" w:space="0" w:color="auto"/>
            </w:tcBorders>
            <w:shd w:val="clear" w:color="000000" w:fill="FFFFFF"/>
            <w:noWrap/>
          </w:tcPr>
          <w:p w14:paraId="7195E4C4"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264,6</w:t>
            </w:r>
          </w:p>
        </w:tc>
        <w:tc>
          <w:tcPr>
            <w:tcW w:w="1985" w:type="dxa"/>
            <w:tcBorders>
              <w:top w:val="nil"/>
              <w:left w:val="nil"/>
              <w:bottom w:val="single" w:sz="4" w:space="0" w:color="auto"/>
              <w:right w:val="single" w:sz="4" w:space="0" w:color="auto"/>
            </w:tcBorders>
            <w:shd w:val="clear" w:color="000000" w:fill="FFFFFF"/>
            <w:noWrap/>
          </w:tcPr>
          <w:p w14:paraId="1E762698" w14:textId="77777777" w:rsidR="008C7131" w:rsidRPr="00F61D4D" w:rsidRDefault="008C7131" w:rsidP="004D6051">
            <w:pPr>
              <w:ind w:firstLine="0"/>
              <w:rPr>
                <w:rFonts w:ascii="Times New Roman" w:hAnsi="Times New Roman" w:cs="Times New Roman"/>
              </w:rPr>
            </w:pPr>
            <w:r w:rsidRPr="00F61D4D">
              <w:rPr>
                <w:rFonts w:ascii="Times New Roman" w:hAnsi="Times New Roman" w:cs="Times New Roman"/>
              </w:rPr>
              <w:t>264,6</w:t>
            </w:r>
          </w:p>
        </w:tc>
        <w:tc>
          <w:tcPr>
            <w:tcW w:w="2693" w:type="dxa"/>
            <w:tcBorders>
              <w:top w:val="nil"/>
              <w:left w:val="nil"/>
              <w:bottom w:val="single" w:sz="4" w:space="0" w:color="auto"/>
              <w:right w:val="single" w:sz="4" w:space="0" w:color="auto"/>
            </w:tcBorders>
            <w:shd w:val="clear" w:color="000000" w:fill="FFFFFF"/>
            <w:noWrap/>
          </w:tcPr>
          <w:p w14:paraId="35B36492" w14:textId="6BFA7500" w:rsidR="008C7131" w:rsidRPr="00F61D4D" w:rsidRDefault="007B1102" w:rsidP="004D6051">
            <w:pPr>
              <w:ind w:firstLine="0"/>
              <w:rPr>
                <w:rFonts w:ascii="Times New Roman" w:hAnsi="Times New Roman" w:cs="Times New Roman"/>
              </w:rPr>
            </w:pPr>
            <w:r>
              <w:rPr>
                <w:rFonts w:ascii="Times New Roman" w:hAnsi="Times New Roman" w:cs="Times New Roman"/>
              </w:rPr>
              <w:t>1874,4</w:t>
            </w:r>
          </w:p>
        </w:tc>
      </w:tr>
      <w:tr w:rsidR="008C7131" w:rsidRPr="00F61D4D" w14:paraId="34F99378" w14:textId="77777777" w:rsidTr="004D6051">
        <w:trPr>
          <w:trHeight w:val="88"/>
        </w:trPr>
        <w:tc>
          <w:tcPr>
            <w:tcW w:w="3812" w:type="dxa"/>
            <w:tcBorders>
              <w:top w:val="single" w:sz="4" w:space="0" w:color="auto"/>
              <w:left w:val="single" w:sz="4" w:space="0" w:color="auto"/>
              <w:bottom w:val="single" w:sz="4" w:space="0" w:color="auto"/>
              <w:right w:val="single" w:sz="4" w:space="0" w:color="auto"/>
            </w:tcBorders>
            <w:shd w:val="clear" w:color="000000" w:fill="FFFFFF"/>
          </w:tcPr>
          <w:p w14:paraId="5163E9F5" w14:textId="77777777" w:rsidR="008C7131" w:rsidRPr="00F61D4D" w:rsidRDefault="008C7131" w:rsidP="004D6051">
            <w:pPr>
              <w:ind w:firstLine="51"/>
              <w:rPr>
                <w:rFonts w:ascii="Times New Roman" w:hAnsi="Times New Roman" w:cs="Times New Roman"/>
              </w:rPr>
            </w:pPr>
            <w:r w:rsidRPr="00F61D4D">
              <w:rPr>
                <w:rFonts w:ascii="Times New Roman" w:hAnsi="Times New Roman" w:cs="Times New Roman"/>
              </w:rPr>
              <w:t>из внебюджетных источников</w:t>
            </w:r>
          </w:p>
        </w:tc>
        <w:tc>
          <w:tcPr>
            <w:tcW w:w="1686" w:type="dxa"/>
            <w:tcBorders>
              <w:top w:val="single" w:sz="4" w:space="0" w:color="auto"/>
              <w:left w:val="nil"/>
              <w:bottom w:val="single" w:sz="4" w:space="0" w:color="auto"/>
              <w:right w:val="single" w:sz="4" w:space="0" w:color="auto"/>
            </w:tcBorders>
            <w:shd w:val="clear" w:color="000000" w:fill="FFFFFF"/>
            <w:noWrap/>
          </w:tcPr>
          <w:p w14:paraId="01134283" w14:textId="77777777" w:rsidR="008C7131" w:rsidRPr="00F61D4D" w:rsidRDefault="00BF1330" w:rsidP="004D6051">
            <w:pPr>
              <w:ind w:firstLine="0"/>
              <w:jc w:val="left"/>
              <w:rPr>
                <w:rFonts w:ascii="Times New Roman" w:hAnsi="Times New Roman" w:cs="Times New Roman"/>
              </w:rPr>
            </w:pPr>
            <w:r>
              <w:rPr>
                <w:rFonts w:ascii="Times New Roman" w:hAnsi="Times New Roman" w:cs="Times New Roman"/>
              </w:rPr>
              <w:t>0</w:t>
            </w:r>
          </w:p>
        </w:tc>
        <w:tc>
          <w:tcPr>
            <w:tcW w:w="1749" w:type="dxa"/>
            <w:tcBorders>
              <w:top w:val="single" w:sz="4" w:space="0" w:color="auto"/>
              <w:left w:val="nil"/>
              <w:bottom w:val="single" w:sz="4" w:space="0" w:color="auto"/>
              <w:right w:val="single" w:sz="4" w:space="0" w:color="auto"/>
            </w:tcBorders>
            <w:shd w:val="clear" w:color="000000" w:fill="FFFFFF"/>
            <w:noWrap/>
          </w:tcPr>
          <w:p w14:paraId="5AEB3B48" w14:textId="576819EE" w:rsidR="008C7131" w:rsidRPr="00F61D4D" w:rsidRDefault="000974AF" w:rsidP="004D6051">
            <w:pPr>
              <w:ind w:firstLine="0"/>
              <w:jc w:val="left"/>
              <w:rPr>
                <w:rFonts w:ascii="Times New Roman" w:hAnsi="Times New Roman" w:cs="Times New Roman"/>
              </w:rPr>
            </w:pPr>
            <w:r>
              <w:rPr>
                <w:rFonts w:ascii="Times New Roman" w:hAnsi="Times New Roman" w:cs="Times New Roman"/>
              </w:rPr>
              <w:t>1778,4</w:t>
            </w:r>
          </w:p>
        </w:tc>
        <w:tc>
          <w:tcPr>
            <w:tcW w:w="1559" w:type="dxa"/>
            <w:tcBorders>
              <w:top w:val="single" w:sz="4" w:space="0" w:color="auto"/>
              <w:left w:val="nil"/>
              <w:bottom w:val="single" w:sz="4" w:space="0" w:color="auto"/>
              <w:right w:val="single" w:sz="4" w:space="0" w:color="auto"/>
            </w:tcBorders>
            <w:shd w:val="clear" w:color="000000" w:fill="FFFFFF"/>
            <w:noWrap/>
          </w:tcPr>
          <w:p w14:paraId="0D4E32FF" w14:textId="77777777" w:rsidR="008C7131" w:rsidRPr="00F61D4D" w:rsidRDefault="008C7131" w:rsidP="004D6051">
            <w:pPr>
              <w:ind w:firstLine="0"/>
              <w:jc w:val="left"/>
              <w:rPr>
                <w:rFonts w:ascii="Times New Roman" w:hAnsi="Times New Roman" w:cs="Times New Roman"/>
              </w:rPr>
            </w:pPr>
            <w:r>
              <w:rPr>
                <w:rFonts w:ascii="Times New Roman" w:hAnsi="Times New Roman" w:cs="Times New Roman"/>
              </w:rPr>
              <w:t>1505,14</w:t>
            </w:r>
          </w:p>
        </w:tc>
        <w:tc>
          <w:tcPr>
            <w:tcW w:w="1559" w:type="dxa"/>
            <w:tcBorders>
              <w:top w:val="single" w:sz="4" w:space="0" w:color="auto"/>
              <w:left w:val="nil"/>
              <w:bottom w:val="single" w:sz="4" w:space="0" w:color="auto"/>
              <w:right w:val="single" w:sz="4" w:space="0" w:color="auto"/>
            </w:tcBorders>
            <w:shd w:val="clear" w:color="000000" w:fill="FFFFFF"/>
            <w:noWrap/>
          </w:tcPr>
          <w:p w14:paraId="0C07068E" w14:textId="77777777" w:rsidR="008C7131" w:rsidRPr="00F61D4D" w:rsidRDefault="008C7131" w:rsidP="004D6051">
            <w:pPr>
              <w:ind w:firstLine="0"/>
              <w:jc w:val="left"/>
              <w:rPr>
                <w:rFonts w:ascii="Times New Roman" w:hAnsi="Times New Roman" w:cs="Times New Roman"/>
              </w:rPr>
            </w:pPr>
            <w:r w:rsidRPr="00F61D4D">
              <w:rPr>
                <w:rFonts w:ascii="Times New Roman" w:hAnsi="Times New Roman" w:cs="Times New Roman"/>
              </w:rPr>
              <w:t>1890, 0</w:t>
            </w:r>
          </w:p>
        </w:tc>
        <w:tc>
          <w:tcPr>
            <w:tcW w:w="1985" w:type="dxa"/>
            <w:tcBorders>
              <w:top w:val="single" w:sz="4" w:space="0" w:color="auto"/>
              <w:left w:val="nil"/>
              <w:bottom w:val="single" w:sz="4" w:space="0" w:color="auto"/>
              <w:right w:val="single" w:sz="4" w:space="0" w:color="auto"/>
            </w:tcBorders>
            <w:shd w:val="clear" w:color="000000" w:fill="FFFFFF"/>
            <w:noWrap/>
          </w:tcPr>
          <w:p w14:paraId="0493259E" w14:textId="77777777" w:rsidR="008C7131" w:rsidRPr="00F61D4D" w:rsidRDefault="008C7131" w:rsidP="004D6051">
            <w:pPr>
              <w:ind w:firstLine="0"/>
              <w:jc w:val="left"/>
              <w:rPr>
                <w:rFonts w:ascii="Times New Roman" w:hAnsi="Times New Roman" w:cs="Times New Roman"/>
              </w:rPr>
            </w:pPr>
            <w:r w:rsidRPr="00F61D4D">
              <w:rPr>
                <w:rFonts w:ascii="Times New Roman" w:hAnsi="Times New Roman" w:cs="Times New Roman"/>
              </w:rPr>
              <w:t>1890, 0</w:t>
            </w:r>
          </w:p>
        </w:tc>
        <w:tc>
          <w:tcPr>
            <w:tcW w:w="2693" w:type="dxa"/>
            <w:tcBorders>
              <w:top w:val="single" w:sz="4" w:space="0" w:color="auto"/>
              <w:left w:val="nil"/>
              <w:bottom w:val="single" w:sz="4" w:space="0" w:color="auto"/>
              <w:right w:val="single" w:sz="4" w:space="0" w:color="auto"/>
            </w:tcBorders>
            <w:shd w:val="clear" w:color="000000" w:fill="FFFFFF"/>
            <w:noWrap/>
          </w:tcPr>
          <w:p w14:paraId="1C16E270" w14:textId="6391A854" w:rsidR="008C7131" w:rsidRPr="00F61D4D" w:rsidRDefault="007B1102" w:rsidP="004D6051">
            <w:pPr>
              <w:ind w:firstLine="0"/>
              <w:jc w:val="left"/>
              <w:rPr>
                <w:rFonts w:ascii="Times New Roman" w:hAnsi="Times New Roman" w:cs="Times New Roman"/>
              </w:rPr>
            </w:pPr>
            <w:r>
              <w:rPr>
                <w:rFonts w:ascii="Times New Roman" w:hAnsi="Times New Roman" w:cs="Times New Roman"/>
              </w:rPr>
              <w:t>7063,54</w:t>
            </w:r>
          </w:p>
        </w:tc>
      </w:tr>
    </w:tbl>
    <w:p w14:paraId="659B1F95" w14:textId="77777777" w:rsidR="008C7131" w:rsidRPr="00590311" w:rsidRDefault="008C7131" w:rsidP="008C7131"/>
    <w:p w14:paraId="0B1791CA" w14:textId="77777777" w:rsidR="00F67322" w:rsidRDefault="00F67322"/>
    <w:sectPr w:rsidR="00F67322" w:rsidSect="00F37C9E">
      <w:pgSz w:w="16837" w:h="11905" w:orient="landscape"/>
      <w:pgMar w:top="851" w:right="1134" w:bottom="1276" w:left="799"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rist" w:date="2022-02-08T14:28:00Z" w:initials="U">
    <w:p w14:paraId="2C461BB7" w14:textId="30893447" w:rsidR="00CF5511" w:rsidRDefault="00CF5511" w:rsidP="00433C46">
      <w:pPr>
        <w:pStyle w:val="ab"/>
        <w:ind w:firstLine="0"/>
      </w:pPr>
      <w:r>
        <w:rPr>
          <w:rStyle w:val="a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461B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48FE"/>
    <w:multiLevelType w:val="hybridMultilevel"/>
    <w:tmpl w:val="DB4CA76A"/>
    <w:lvl w:ilvl="0" w:tplc="C7AA36C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EEC71EF"/>
    <w:multiLevelType w:val="hybridMultilevel"/>
    <w:tmpl w:val="3E8AB74C"/>
    <w:lvl w:ilvl="0" w:tplc="665440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749192A"/>
    <w:multiLevelType w:val="hybridMultilevel"/>
    <w:tmpl w:val="144E710C"/>
    <w:lvl w:ilvl="0" w:tplc="25A0C40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89"/>
    <w:rsid w:val="00002889"/>
    <w:rsid w:val="000212EA"/>
    <w:rsid w:val="000974AF"/>
    <w:rsid w:val="000E79D8"/>
    <w:rsid w:val="002C26B8"/>
    <w:rsid w:val="002D6CC4"/>
    <w:rsid w:val="00304A90"/>
    <w:rsid w:val="00363023"/>
    <w:rsid w:val="0038477A"/>
    <w:rsid w:val="00433C46"/>
    <w:rsid w:val="004E195D"/>
    <w:rsid w:val="0064534C"/>
    <w:rsid w:val="007425D0"/>
    <w:rsid w:val="007B1102"/>
    <w:rsid w:val="00847FDB"/>
    <w:rsid w:val="00852508"/>
    <w:rsid w:val="00860480"/>
    <w:rsid w:val="008C7131"/>
    <w:rsid w:val="008E0C9B"/>
    <w:rsid w:val="00900986"/>
    <w:rsid w:val="00965EAF"/>
    <w:rsid w:val="00A941FA"/>
    <w:rsid w:val="00AE31BA"/>
    <w:rsid w:val="00BF1330"/>
    <w:rsid w:val="00CF5511"/>
    <w:rsid w:val="00D1414C"/>
    <w:rsid w:val="00EA1854"/>
    <w:rsid w:val="00F44D43"/>
    <w:rsid w:val="00F67322"/>
    <w:rsid w:val="00FA3688"/>
    <w:rsid w:val="00FE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8787"/>
  <w15:docId w15:val="{B74CA18D-0ADB-44F5-9961-5F163DC0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13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8C7131"/>
    <w:pPr>
      <w:spacing w:before="108" w:after="108"/>
      <w:ind w:firstLine="0"/>
      <w:jc w:val="center"/>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rsid w:val="009009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0098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131"/>
    <w:rPr>
      <w:rFonts w:ascii="Cambria" w:eastAsia="Times New Roman" w:hAnsi="Cambria" w:cs="Times New Roman"/>
      <w:b/>
      <w:bCs/>
      <w:kern w:val="32"/>
      <w:sz w:val="32"/>
      <w:szCs w:val="32"/>
      <w:lang w:eastAsia="ru-RU"/>
    </w:rPr>
  </w:style>
  <w:style w:type="character" w:customStyle="1" w:styleId="a3">
    <w:name w:val="Цветовое выделение"/>
    <w:uiPriority w:val="99"/>
    <w:rsid w:val="008C7131"/>
    <w:rPr>
      <w:b/>
      <w:bCs/>
      <w:color w:val="26282F"/>
    </w:rPr>
  </w:style>
  <w:style w:type="character" w:customStyle="1" w:styleId="a4">
    <w:name w:val="Гипертекстовая ссылка"/>
    <w:uiPriority w:val="99"/>
    <w:rsid w:val="008C7131"/>
    <w:rPr>
      <w:b w:val="0"/>
      <w:bCs w:val="0"/>
      <w:color w:val="106BBE"/>
    </w:rPr>
  </w:style>
  <w:style w:type="paragraph" w:customStyle="1" w:styleId="a5">
    <w:name w:val="Нормальный (таблица)"/>
    <w:basedOn w:val="a"/>
    <w:next w:val="a"/>
    <w:uiPriority w:val="99"/>
    <w:rsid w:val="008C7131"/>
    <w:pPr>
      <w:ind w:firstLine="0"/>
    </w:pPr>
  </w:style>
  <w:style w:type="paragraph" w:customStyle="1" w:styleId="a6">
    <w:name w:val="Прижатый влево"/>
    <w:basedOn w:val="a"/>
    <w:next w:val="a"/>
    <w:uiPriority w:val="99"/>
    <w:rsid w:val="008C7131"/>
    <w:pPr>
      <w:ind w:firstLine="0"/>
      <w:jc w:val="left"/>
    </w:pPr>
  </w:style>
  <w:style w:type="paragraph" w:styleId="a7">
    <w:name w:val="List Paragraph"/>
    <w:basedOn w:val="a"/>
    <w:qFormat/>
    <w:rsid w:val="008C7131"/>
    <w:pPr>
      <w:widowControl/>
      <w:autoSpaceDE/>
      <w:autoSpaceDN/>
      <w:adjustRightInd/>
      <w:ind w:left="720" w:firstLine="0"/>
      <w:jc w:val="left"/>
    </w:pPr>
    <w:rPr>
      <w:rFonts w:ascii="Times New Roman" w:hAnsi="Times New Roman" w:cs="Times New Roman"/>
      <w:lang w:eastAsia="zh-CN"/>
    </w:rPr>
  </w:style>
  <w:style w:type="character" w:customStyle="1" w:styleId="20">
    <w:name w:val="Заголовок 2 Знак"/>
    <w:basedOn w:val="a0"/>
    <w:link w:val="2"/>
    <w:uiPriority w:val="9"/>
    <w:semiHidden/>
    <w:rsid w:val="0090098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900986"/>
    <w:rPr>
      <w:rFonts w:asciiTheme="majorHAnsi" w:eastAsiaTheme="majorEastAsia" w:hAnsiTheme="majorHAnsi" w:cstheme="majorBidi"/>
      <w:color w:val="1F4D78" w:themeColor="accent1" w:themeShade="7F"/>
      <w:sz w:val="24"/>
      <w:szCs w:val="24"/>
      <w:lang w:eastAsia="ru-RU"/>
    </w:rPr>
  </w:style>
  <w:style w:type="paragraph" w:styleId="a8">
    <w:name w:val="Balloon Text"/>
    <w:basedOn w:val="a"/>
    <w:link w:val="a9"/>
    <w:uiPriority w:val="99"/>
    <w:semiHidden/>
    <w:unhideWhenUsed/>
    <w:rsid w:val="002C26B8"/>
    <w:rPr>
      <w:rFonts w:ascii="Segoe UI" w:hAnsi="Segoe UI" w:cs="Segoe UI"/>
      <w:sz w:val="18"/>
      <w:szCs w:val="18"/>
    </w:rPr>
  </w:style>
  <w:style w:type="character" w:customStyle="1" w:styleId="a9">
    <w:name w:val="Текст выноски Знак"/>
    <w:basedOn w:val="a0"/>
    <w:link w:val="a8"/>
    <w:uiPriority w:val="99"/>
    <w:semiHidden/>
    <w:rsid w:val="002C26B8"/>
    <w:rPr>
      <w:rFonts w:ascii="Segoe UI" w:eastAsia="Times New Roman" w:hAnsi="Segoe UI" w:cs="Segoe UI"/>
      <w:sz w:val="18"/>
      <w:szCs w:val="18"/>
      <w:lang w:eastAsia="ru-RU"/>
    </w:rPr>
  </w:style>
  <w:style w:type="character" w:styleId="aa">
    <w:name w:val="annotation reference"/>
    <w:basedOn w:val="a0"/>
    <w:uiPriority w:val="99"/>
    <w:semiHidden/>
    <w:unhideWhenUsed/>
    <w:rsid w:val="00CF5511"/>
    <w:rPr>
      <w:sz w:val="16"/>
      <w:szCs w:val="16"/>
    </w:rPr>
  </w:style>
  <w:style w:type="paragraph" w:styleId="ab">
    <w:name w:val="annotation text"/>
    <w:basedOn w:val="a"/>
    <w:link w:val="ac"/>
    <w:uiPriority w:val="99"/>
    <w:semiHidden/>
    <w:unhideWhenUsed/>
    <w:rsid w:val="00CF5511"/>
    <w:rPr>
      <w:sz w:val="20"/>
      <w:szCs w:val="20"/>
    </w:rPr>
  </w:style>
  <w:style w:type="character" w:customStyle="1" w:styleId="ac">
    <w:name w:val="Текст примечания Знак"/>
    <w:basedOn w:val="a0"/>
    <w:link w:val="ab"/>
    <w:uiPriority w:val="99"/>
    <w:semiHidden/>
    <w:rsid w:val="00CF5511"/>
    <w:rPr>
      <w:rFonts w:ascii="Arial" w:eastAsia="Times New Roman" w:hAnsi="Arial" w:cs="Arial"/>
      <w:sz w:val="20"/>
      <w:szCs w:val="20"/>
      <w:lang w:eastAsia="ru-RU"/>
    </w:rPr>
  </w:style>
  <w:style w:type="paragraph" w:styleId="ad">
    <w:name w:val="annotation subject"/>
    <w:basedOn w:val="ab"/>
    <w:next w:val="ab"/>
    <w:link w:val="ae"/>
    <w:uiPriority w:val="99"/>
    <w:semiHidden/>
    <w:unhideWhenUsed/>
    <w:rsid w:val="00CF5511"/>
    <w:rPr>
      <w:b/>
      <w:bCs/>
    </w:rPr>
  </w:style>
  <w:style w:type="character" w:customStyle="1" w:styleId="ae">
    <w:name w:val="Тема примечания Знак"/>
    <w:basedOn w:val="ac"/>
    <w:link w:val="ad"/>
    <w:uiPriority w:val="99"/>
    <w:semiHidden/>
    <w:rsid w:val="00CF5511"/>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A2BB-453D-42EF-8414-177E6E25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14</cp:revision>
  <cp:lastPrinted>2023-03-29T08:59:00Z</cp:lastPrinted>
  <dcterms:created xsi:type="dcterms:W3CDTF">2022-02-08T08:32:00Z</dcterms:created>
  <dcterms:modified xsi:type="dcterms:W3CDTF">2023-03-30T08:50:00Z</dcterms:modified>
</cp:coreProperties>
</file>