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DB1EDB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5320" cy="791845"/>
                  <wp:effectExtent l="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FB6522" w:rsidP="00FB6522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02.06.2023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FB6522" w:rsidP="00FB6522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</w:t>
            </w:r>
            <w:bookmarkStart w:id="0" w:name="_GoBack"/>
            <w:bookmarkEnd w:id="0"/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15478A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Pr="00602009">
              <w:rPr>
                <w:sz w:val="28"/>
              </w:rPr>
              <w:t xml:space="preserve"> </w:t>
            </w:r>
            <w:r w:rsidR="00DB1EDB" w:rsidRPr="00DB1EDB">
              <w:rPr>
                <w:sz w:val="28"/>
              </w:rPr>
              <w:t>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Default="00C423D0">
      <w:pPr>
        <w:ind w:right="4109"/>
        <w:rPr>
          <w:sz w:val="24"/>
        </w:rPr>
      </w:pPr>
    </w:p>
    <w:p w:rsidR="00C423D0" w:rsidRDefault="00C423D0">
      <w:pPr>
        <w:ind w:right="4109"/>
        <w:rPr>
          <w:sz w:val="24"/>
        </w:rPr>
      </w:pPr>
    </w:p>
    <w:p w:rsidR="00DB1EDB" w:rsidRDefault="00DB1EDB" w:rsidP="00DB1EDB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 № 283-ФЗ «О противодействии коррупции» ПОСТАНОВЛЯЮ:</w:t>
      </w:r>
    </w:p>
    <w:p w:rsidR="00DB1EDB" w:rsidRDefault="00DB1EDB" w:rsidP="0015478A">
      <w:pPr>
        <w:pStyle w:val="a5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5478A">
        <w:rPr>
          <w:sz w:val="28"/>
          <w:szCs w:val="28"/>
        </w:rPr>
        <w:t>Утвердить Положение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</w:t>
      </w:r>
      <w:r w:rsidR="0015478A">
        <w:rPr>
          <w:sz w:val="28"/>
          <w:szCs w:val="28"/>
        </w:rPr>
        <w:t>.</w:t>
      </w:r>
    </w:p>
    <w:p w:rsidR="0015478A" w:rsidRPr="0015478A" w:rsidRDefault="0015478A" w:rsidP="0015478A">
      <w:pPr>
        <w:pStyle w:val="a5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5478A">
        <w:rPr>
          <w:sz w:val="28"/>
          <w:szCs w:val="28"/>
        </w:rPr>
        <w:t>Постановление Администрации района № 130 от 20.02.2013 г.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</w:t>
      </w:r>
      <w:r>
        <w:rPr>
          <w:sz w:val="28"/>
          <w:szCs w:val="28"/>
        </w:rPr>
        <w:t>».</w:t>
      </w:r>
    </w:p>
    <w:p w:rsidR="00DB1EDB" w:rsidRPr="0015478A" w:rsidRDefault="00DB1EDB" w:rsidP="0015478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15478A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proofErr w:type="spellStart"/>
      <w:r w:rsidR="0015478A">
        <w:rPr>
          <w:sz w:val="28"/>
          <w:szCs w:val="28"/>
        </w:rPr>
        <w:t>Мерц</w:t>
      </w:r>
      <w:proofErr w:type="spellEnd"/>
      <w:r w:rsidR="0015478A">
        <w:rPr>
          <w:sz w:val="28"/>
          <w:szCs w:val="28"/>
        </w:rPr>
        <w:t xml:space="preserve"> Л.М.</w:t>
      </w:r>
      <w:r w:rsidRPr="0015478A">
        <w:rPr>
          <w:sz w:val="28"/>
          <w:szCs w:val="28"/>
        </w:rPr>
        <w:t xml:space="preserve"> </w:t>
      </w:r>
    </w:p>
    <w:p w:rsidR="00C423D0" w:rsidRDefault="00C423D0" w:rsidP="0015478A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A4434A" w:rsidRPr="00880865" w:rsidTr="00FB4589">
        <w:tc>
          <w:tcPr>
            <w:tcW w:w="4792" w:type="dxa"/>
          </w:tcPr>
          <w:p w:rsidR="00A4434A" w:rsidRPr="00880865" w:rsidRDefault="00A4434A" w:rsidP="00FB4589">
            <w:pPr>
              <w:rPr>
                <w:spacing w:val="-1"/>
                <w:sz w:val="28"/>
                <w:szCs w:val="28"/>
              </w:rPr>
            </w:pPr>
            <w:r w:rsidRPr="00880865">
              <w:rPr>
                <w:spacing w:val="-1"/>
                <w:sz w:val="28"/>
                <w:szCs w:val="28"/>
              </w:rPr>
              <w:t>Глава района</w:t>
            </w:r>
          </w:p>
        </w:tc>
        <w:tc>
          <w:tcPr>
            <w:tcW w:w="4778" w:type="dxa"/>
          </w:tcPr>
          <w:p w:rsidR="00A4434A" w:rsidRPr="00880865" w:rsidRDefault="00A4434A" w:rsidP="00FB4589">
            <w:pPr>
              <w:jc w:val="right"/>
              <w:rPr>
                <w:spacing w:val="-1"/>
                <w:sz w:val="28"/>
                <w:szCs w:val="28"/>
              </w:rPr>
            </w:pPr>
            <w:r w:rsidRPr="00880865">
              <w:rPr>
                <w:spacing w:val="-1"/>
                <w:sz w:val="28"/>
                <w:szCs w:val="28"/>
              </w:rPr>
              <w:t>И.И. Дитц</w:t>
            </w:r>
          </w:p>
        </w:tc>
      </w:tr>
    </w:tbl>
    <w:p w:rsidR="00A4434A" w:rsidRDefault="00A4434A" w:rsidP="00A4434A">
      <w:pPr>
        <w:ind w:right="-2"/>
        <w:rPr>
          <w:sz w:val="14"/>
          <w:szCs w:val="14"/>
        </w:rPr>
      </w:pPr>
    </w:p>
    <w:p w:rsidR="00A4434A" w:rsidRPr="009926E2" w:rsidRDefault="00A4434A" w:rsidP="00A4434A">
      <w:pPr>
        <w:ind w:right="-2"/>
        <w:rPr>
          <w:sz w:val="14"/>
          <w:szCs w:val="14"/>
        </w:rPr>
      </w:pPr>
      <w:r w:rsidRPr="009926E2">
        <w:rPr>
          <w:sz w:val="14"/>
          <w:szCs w:val="14"/>
        </w:rPr>
        <w:t>Исп. Попов А.Ю.</w:t>
      </w:r>
    </w:p>
    <w:p w:rsidR="00A4434A" w:rsidRDefault="00A4434A" w:rsidP="00A4434A">
      <w:pPr>
        <w:ind w:right="-2"/>
        <w:rPr>
          <w:sz w:val="14"/>
          <w:szCs w:val="14"/>
        </w:rPr>
      </w:pPr>
      <w:r w:rsidRPr="009926E2">
        <w:rPr>
          <w:sz w:val="14"/>
          <w:szCs w:val="14"/>
        </w:rPr>
        <w:t>21585</w:t>
      </w:r>
    </w:p>
    <w:p w:rsidR="00A4434A" w:rsidRDefault="00A4434A">
      <w:pPr>
        <w:ind w:right="-2"/>
        <w:rPr>
          <w:sz w:val="24"/>
        </w:rPr>
      </w:pPr>
    </w:p>
    <w:p w:rsidR="00DB1EDB" w:rsidRPr="0015478A" w:rsidRDefault="00DB1EDB" w:rsidP="0015478A">
      <w:pPr>
        <w:ind w:left="4536" w:right="-2" w:firstLine="0"/>
        <w:jc w:val="right"/>
        <w:rPr>
          <w:sz w:val="28"/>
          <w:szCs w:val="28"/>
        </w:rPr>
      </w:pPr>
      <w:r>
        <w:rPr>
          <w:sz w:val="24"/>
        </w:rPr>
        <w:br w:type="page"/>
      </w:r>
      <w:r w:rsidR="0015478A" w:rsidRPr="0015478A">
        <w:rPr>
          <w:sz w:val="28"/>
          <w:szCs w:val="28"/>
        </w:rPr>
        <w:lastRenderedPageBreak/>
        <w:t xml:space="preserve">Приложение к постановлению </w:t>
      </w:r>
      <w:r w:rsidRPr="0015478A">
        <w:rPr>
          <w:sz w:val="28"/>
          <w:szCs w:val="28"/>
        </w:rPr>
        <w:t>Администрации</w:t>
      </w:r>
      <w:r w:rsidR="0015478A" w:rsidRPr="0015478A">
        <w:rPr>
          <w:sz w:val="28"/>
          <w:szCs w:val="28"/>
        </w:rPr>
        <w:t xml:space="preserve"> района</w:t>
      </w:r>
      <w:r w:rsidRPr="0015478A">
        <w:rPr>
          <w:sz w:val="28"/>
          <w:szCs w:val="28"/>
        </w:rPr>
        <w:t xml:space="preserve"> № </w:t>
      </w:r>
      <w:r w:rsidR="0015478A" w:rsidRPr="0015478A">
        <w:rPr>
          <w:sz w:val="28"/>
          <w:szCs w:val="28"/>
        </w:rPr>
        <w:t>_____</w:t>
      </w:r>
      <w:r w:rsidRPr="0015478A">
        <w:rPr>
          <w:sz w:val="28"/>
          <w:szCs w:val="28"/>
        </w:rPr>
        <w:t xml:space="preserve"> от </w:t>
      </w:r>
      <w:r w:rsidR="00AA65F7">
        <w:rPr>
          <w:sz w:val="28"/>
          <w:szCs w:val="28"/>
        </w:rPr>
        <w:t>____</w:t>
      </w:r>
      <w:r w:rsidR="0015478A" w:rsidRPr="0015478A">
        <w:rPr>
          <w:sz w:val="28"/>
          <w:szCs w:val="28"/>
        </w:rPr>
        <w:t>_________2023</w:t>
      </w:r>
      <w:r w:rsidRPr="0015478A">
        <w:rPr>
          <w:sz w:val="28"/>
          <w:szCs w:val="28"/>
        </w:rPr>
        <w:t xml:space="preserve"> г.</w:t>
      </w:r>
    </w:p>
    <w:p w:rsidR="00DB1EDB" w:rsidRDefault="00DB1EDB" w:rsidP="00DB1EDB">
      <w:pPr>
        <w:tabs>
          <w:tab w:val="left" w:pos="360"/>
        </w:tabs>
        <w:ind w:right="-6"/>
        <w:rPr>
          <w:sz w:val="28"/>
          <w:szCs w:val="28"/>
        </w:rPr>
      </w:pPr>
    </w:p>
    <w:p w:rsidR="00DB1EDB" w:rsidRPr="00DB1EDB" w:rsidRDefault="00DB1EDB" w:rsidP="00DB1EDB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DB1EDB">
        <w:rPr>
          <w:b/>
          <w:sz w:val="28"/>
          <w:szCs w:val="28"/>
        </w:rPr>
        <w:t xml:space="preserve">Положение </w:t>
      </w:r>
    </w:p>
    <w:p w:rsidR="00DB1EDB" w:rsidRPr="00DB1EDB" w:rsidRDefault="00DB1EDB" w:rsidP="00DB1EDB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DB1EDB">
        <w:rPr>
          <w:b/>
          <w:sz w:val="28"/>
          <w:szCs w:val="28"/>
        </w:rPr>
        <w:t>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1. Положением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 (далее – Положение) определяется порядок осуществления проверки (далее – проверка):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достоверности и полноты сведений о доходах, об </w:t>
      </w:r>
      <w:r w:rsidR="00AA65F7" w:rsidRPr="00DB1EDB">
        <w:rPr>
          <w:sz w:val="28"/>
          <w:szCs w:val="28"/>
        </w:rPr>
        <w:t>имуществе и</w:t>
      </w:r>
      <w:r w:rsidRPr="00DB1EDB">
        <w:rPr>
          <w:sz w:val="28"/>
          <w:szCs w:val="28"/>
        </w:rPr>
        <w:t xml:space="preserve"> обязательствах имущественного характера, представляемых в соответствии с постановлением Администрации «О соблюдении лицами, поступающими на работу на должность </w:t>
      </w:r>
      <w:r w:rsidR="00AA65F7" w:rsidRPr="00DB1EDB">
        <w:rPr>
          <w:sz w:val="28"/>
          <w:szCs w:val="28"/>
        </w:rPr>
        <w:t>руководителя (</w:t>
      </w:r>
      <w:r w:rsidRPr="00DB1EDB">
        <w:rPr>
          <w:sz w:val="28"/>
          <w:szCs w:val="28"/>
        </w:rPr>
        <w:t>муниципального) учреждения, и руководителя (муниципального) учреждения положений части четвертой статьи 275 Трудового кодекса Российской Федерации»: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лицами, поступающими на работу на должность руководителя муниципального учреждения;  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руководителями муниципальных учреждений.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3. Структурные подразделения </w:t>
      </w:r>
      <w:r w:rsidR="00A4434A">
        <w:rPr>
          <w:sz w:val="28"/>
          <w:szCs w:val="28"/>
        </w:rPr>
        <w:t>Администрации района</w:t>
      </w:r>
      <w:r w:rsidR="00AA65F7" w:rsidRPr="00DB1EDB">
        <w:rPr>
          <w:sz w:val="28"/>
          <w:szCs w:val="28"/>
        </w:rPr>
        <w:t xml:space="preserve"> (</w:t>
      </w:r>
      <w:r w:rsidRPr="00DB1EDB">
        <w:rPr>
          <w:sz w:val="28"/>
          <w:szCs w:val="28"/>
        </w:rPr>
        <w:t xml:space="preserve">далее – структурные подразделения), по решению учредителя муниципального учреждения или лица, которому такие полномочия предоставлены </w:t>
      </w:r>
      <w:r w:rsidR="00AA65F7" w:rsidRPr="00DB1EDB">
        <w:rPr>
          <w:sz w:val="28"/>
          <w:szCs w:val="28"/>
        </w:rPr>
        <w:t>учредителем, осуществляют</w:t>
      </w:r>
      <w:r w:rsidRPr="00DB1EDB">
        <w:rPr>
          <w:sz w:val="28"/>
          <w:szCs w:val="28"/>
        </w:rPr>
        <w:t xml:space="preserve"> проверку: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lastRenderedPageBreak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общероссийскими средствами массовой информации.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7. Структурные подразделения осуществляют проверку самостоятельно.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8. При осуществлении проверки, предусмотренной пунктом 7 Положения, структурное подразделение вправе: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изучать представленные лицом, поступающим на работу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получать от лица, поступающего на работу на должность руководителя муниципального учреждения, а также руководителя </w:t>
      </w:r>
      <w:r w:rsidR="00AA65F7" w:rsidRPr="00DB1EDB">
        <w:rPr>
          <w:sz w:val="28"/>
          <w:szCs w:val="28"/>
        </w:rPr>
        <w:t>муниципального учреждения</w:t>
      </w:r>
      <w:r w:rsidRPr="00DB1EDB">
        <w:rPr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направлять в установленном порядке запрос  в органы прокуратуры, иные федеральные государственные органы, государственные органы субъектов Российской Федерации, территориальные органы муниципальных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фамилия, имя, отчество руководителя   органа или организации, в которые направляется запрос;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lastRenderedPageBreak/>
        <w:t>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срок представления запрашиваемых сведений;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фамилия, инициалы и номер телефона учредителя муниципального учреждения или лица, которому такие полномочия предоставлены учредителем, направивших запрос;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другие необходимые сведения.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10. Учредитель муниципального учреждения или лицо, которому такие полномочия предоставлены учредителем, обеспечивает: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</w:t>
      </w:r>
      <w:r w:rsidR="00AA65F7" w:rsidRPr="00DB1EDB">
        <w:rPr>
          <w:sz w:val="28"/>
          <w:szCs w:val="28"/>
        </w:rPr>
        <w:t>в соответствии с Положением,</w:t>
      </w:r>
      <w:r w:rsidRPr="00DB1EDB">
        <w:rPr>
          <w:sz w:val="28"/>
          <w:szCs w:val="28"/>
        </w:rPr>
        <w:t xml:space="preserve"> подлежат проверке, - в течение семи рабочих дней со дня обращения руководителя </w:t>
      </w:r>
      <w:r w:rsidR="00AA65F7" w:rsidRPr="00DB1EDB">
        <w:rPr>
          <w:sz w:val="28"/>
          <w:szCs w:val="28"/>
        </w:rPr>
        <w:t>муниципального учреждения</w:t>
      </w:r>
      <w:r w:rsidRPr="00DB1EDB">
        <w:rPr>
          <w:sz w:val="28"/>
          <w:szCs w:val="28"/>
        </w:rPr>
        <w:t>, а при наличии уважительной причины - в срок, согласованный с руководителем муниципального учреждения.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11.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</w:t>
      </w:r>
      <w:r w:rsidR="00AA65F7" w:rsidRPr="00DB1EDB">
        <w:rPr>
          <w:sz w:val="28"/>
          <w:szCs w:val="28"/>
        </w:rPr>
        <w:t>муниципального учреждения</w:t>
      </w:r>
      <w:r w:rsidRPr="00DB1EDB">
        <w:rPr>
          <w:sz w:val="28"/>
          <w:szCs w:val="28"/>
        </w:rPr>
        <w:t xml:space="preserve"> с результатами проверки. 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12. Руководитель муниципального учреждения вправе: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 w:rsidRPr="00DB1EDB">
        <w:rPr>
          <w:sz w:val="28"/>
          <w:szCs w:val="28"/>
        </w:rPr>
        <w:tab/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 Положения.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13. Пояснения, указанные в пункте 12 Положения, приобщаются к материалам проверки.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lastRenderedPageBreak/>
        <w:t xml:space="preserve">14. На период проведения проверки руководитель </w:t>
      </w:r>
      <w:r w:rsidR="00AA65F7" w:rsidRPr="00DB1EDB">
        <w:rPr>
          <w:sz w:val="28"/>
          <w:szCs w:val="28"/>
        </w:rPr>
        <w:t>муниципального учреждения</w:t>
      </w:r>
      <w:r w:rsidRPr="00DB1EDB">
        <w:rPr>
          <w:sz w:val="28"/>
          <w:szCs w:val="28"/>
        </w:rPr>
        <w:t xml:space="preserve">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На период отстранения руководителя </w:t>
      </w:r>
      <w:r w:rsidR="00AA65F7" w:rsidRPr="00DB1EDB">
        <w:rPr>
          <w:sz w:val="28"/>
          <w:szCs w:val="28"/>
        </w:rPr>
        <w:t>муниципального учреждения</w:t>
      </w:r>
      <w:r w:rsidRPr="00DB1EDB">
        <w:rPr>
          <w:sz w:val="28"/>
          <w:szCs w:val="28"/>
        </w:rPr>
        <w:t xml:space="preserve"> от занимаемой должности за ним сохраняется заработная плата.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 назначении лица, поступающего на работу на должность руководителя муниципального учреждения, на должность руководителя;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 xml:space="preserve">17.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приобщения к личным делам. </w:t>
      </w:r>
    </w:p>
    <w:p w:rsidR="00DB1EDB" w:rsidRPr="00DB1EDB" w:rsidRDefault="00DB1EDB" w:rsidP="00DB1EDB">
      <w:pPr>
        <w:rPr>
          <w:sz w:val="28"/>
          <w:szCs w:val="28"/>
        </w:rPr>
      </w:pPr>
      <w:r w:rsidRPr="00DB1EDB">
        <w:rPr>
          <w:sz w:val="28"/>
          <w:szCs w:val="28"/>
        </w:rPr>
        <w:t>18. Материалы проверки хранятся у учредителя муниципального учреждения или лица, которому такие полномочия предоставлены учредителем, в течение трех лет со дня ее окончания, после чего передаются в архив.</w:t>
      </w:r>
    </w:p>
    <w:p w:rsidR="00DB1EDB" w:rsidRPr="00DB1EDB" w:rsidRDefault="00DB1EDB" w:rsidP="00DB1EDB">
      <w:pPr>
        <w:rPr>
          <w:sz w:val="28"/>
          <w:szCs w:val="28"/>
        </w:rPr>
      </w:pPr>
    </w:p>
    <w:p w:rsidR="00C423D0" w:rsidRPr="00DB1EDB" w:rsidRDefault="00C423D0">
      <w:pPr>
        <w:ind w:right="-2"/>
        <w:rPr>
          <w:sz w:val="28"/>
          <w:szCs w:val="28"/>
        </w:rPr>
      </w:pPr>
    </w:p>
    <w:sectPr w:rsidR="00C423D0" w:rsidRPr="00DB1EDB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5551"/>
    <w:multiLevelType w:val="hybridMultilevel"/>
    <w:tmpl w:val="36EEDADE"/>
    <w:lvl w:ilvl="0" w:tplc="B4884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3F531B"/>
    <w:multiLevelType w:val="hybridMultilevel"/>
    <w:tmpl w:val="E684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DB"/>
    <w:rsid w:val="000A0DE8"/>
    <w:rsid w:val="0015478A"/>
    <w:rsid w:val="003E2588"/>
    <w:rsid w:val="00494730"/>
    <w:rsid w:val="00602009"/>
    <w:rsid w:val="00833BB9"/>
    <w:rsid w:val="00A4434A"/>
    <w:rsid w:val="00AA65F7"/>
    <w:rsid w:val="00BC77C9"/>
    <w:rsid w:val="00C423D0"/>
    <w:rsid w:val="00DB1EDB"/>
    <w:rsid w:val="00E83B37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0D38F"/>
  <w15:chartTrackingRefBased/>
  <w15:docId w15:val="{EC3C7ED9-23D3-491B-B858-04A8FD4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12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Urist</dc:creator>
  <cp:keywords/>
  <cp:lastModifiedBy>Urist</cp:lastModifiedBy>
  <cp:revision>4</cp:revision>
  <cp:lastPrinted>1899-12-31T18:00:00Z</cp:lastPrinted>
  <dcterms:created xsi:type="dcterms:W3CDTF">2023-06-02T04:58:00Z</dcterms:created>
  <dcterms:modified xsi:type="dcterms:W3CDTF">2023-06-07T02:29:00Z</dcterms:modified>
</cp:coreProperties>
</file>