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84"/>
        <w:gridCol w:w="2392"/>
        <w:gridCol w:w="3688"/>
        <w:gridCol w:w="1098"/>
      </w:tblGrid>
      <w:tr w:rsidR="004F0A7B" w:rsidRPr="00C66862" w:rsidTr="00CA6F6D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4F0A7B" w:rsidRPr="00C66862" w:rsidRDefault="004F0A7B" w:rsidP="00CA6F6D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C668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7E0AED" wp14:editId="0775E591">
                  <wp:extent cx="657225" cy="790575"/>
                  <wp:effectExtent l="0" t="0" r="9525" b="9525"/>
                  <wp:docPr id="1" name="Рисунок 1" descr="Тюменцевский_район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юменцевский_район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A7B" w:rsidRPr="00C66862" w:rsidTr="00CA6F6D">
        <w:trPr>
          <w:jc w:val="center"/>
        </w:trPr>
        <w:tc>
          <w:tcPr>
            <w:tcW w:w="2284" w:type="dxa"/>
          </w:tcPr>
          <w:p w:rsidR="004F0A7B" w:rsidRPr="00C66862" w:rsidRDefault="004F0A7B" w:rsidP="00CA6F6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2" w:type="dxa"/>
          </w:tcPr>
          <w:p w:rsidR="004F0A7B" w:rsidRPr="00C66862" w:rsidRDefault="004F0A7B" w:rsidP="00CA6F6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688" w:type="dxa"/>
          </w:tcPr>
          <w:p w:rsidR="004F0A7B" w:rsidRPr="00C66862" w:rsidRDefault="004F0A7B" w:rsidP="00CA6F6D">
            <w:pPr>
              <w:spacing w:after="0" w:line="240" w:lineRule="auto"/>
              <w:ind w:right="-2"/>
              <w:jc w:val="right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98" w:type="dxa"/>
          </w:tcPr>
          <w:p w:rsidR="004F0A7B" w:rsidRPr="00C66862" w:rsidRDefault="004F0A7B" w:rsidP="00CA6F6D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4F0A7B" w:rsidRPr="00C66862" w:rsidTr="00CA6F6D">
        <w:trPr>
          <w:jc w:val="center"/>
        </w:trPr>
        <w:tc>
          <w:tcPr>
            <w:tcW w:w="9462" w:type="dxa"/>
            <w:gridSpan w:val="4"/>
          </w:tcPr>
          <w:p w:rsidR="004F0A7B" w:rsidRPr="00C66862" w:rsidRDefault="004F0A7B" w:rsidP="00CA6F6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</w:pPr>
            <w:r w:rsidRPr="00C66862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АДМИНИСТРАЦИЯ </w:t>
            </w:r>
            <w:r w:rsidRPr="00C66862">
              <w:rPr>
                <w:rFonts w:ascii="Times New Roman" w:eastAsia="Times New Roman" w:hAnsi="Times New Roman" w:cs="Times New Roman"/>
                <w:b/>
                <w:caps/>
                <w:sz w:val="26"/>
                <w:szCs w:val="20"/>
                <w:lang w:eastAsia="ru-RU"/>
              </w:rPr>
              <w:t>Тюменцевского района Алтайского края</w:t>
            </w:r>
          </w:p>
          <w:p w:rsidR="004F0A7B" w:rsidRPr="00C66862" w:rsidRDefault="004F0A7B" w:rsidP="00CA6F6D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4F0A7B" w:rsidRPr="00C66862" w:rsidTr="00CA6F6D">
        <w:trPr>
          <w:jc w:val="center"/>
        </w:trPr>
        <w:tc>
          <w:tcPr>
            <w:tcW w:w="2284" w:type="dxa"/>
          </w:tcPr>
          <w:p w:rsidR="004F0A7B" w:rsidRPr="00C66862" w:rsidRDefault="004F0A7B" w:rsidP="00CA6F6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2" w:type="dxa"/>
          </w:tcPr>
          <w:p w:rsidR="004F0A7B" w:rsidRPr="00C66862" w:rsidRDefault="004F0A7B" w:rsidP="00CA6F6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688" w:type="dxa"/>
          </w:tcPr>
          <w:p w:rsidR="004F0A7B" w:rsidRPr="00C66862" w:rsidRDefault="004F0A7B" w:rsidP="00CA6F6D">
            <w:pPr>
              <w:spacing w:after="0" w:line="240" w:lineRule="auto"/>
              <w:ind w:right="-2"/>
              <w:jc w:val="right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98" w:type="dxa"/>
          </w:tcPr>
          <w:p w:rsidR="004F0A7B" w:rsidRPr="00C66862" w:rsidRDefault="004F0A7B" w:rsidP="00CA6F6D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4F0A7B" w:rsidRPr="00C66862" w:rsidTr="00CA6F6D">
        <w:trPr>
          <w:jc w:val="center"/>
        </w:trPr>
        <w:tc>
          <w:tcPr>
            <w:tcW w:w="2284" w:type="dxa"/>
          </w:tcPr>
          <w:p w:rsidR="004F0A7B" w:rsidRPr="00C66862" w:rsidRDefault="004F0A7B" w:rsidP="00CA6F6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2" w:type="dxa"/>
          </w:tcPr>
          <w:p w:rsidR="004F0A7B" w:rsidRPr="00C66862" w:rsidRDefault="004F0A7B" w:rsidP="00CA6F6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688" w:type="dxa"/>
          </w:tcPr>
          <w:p w:rsidR="004F0A7B" w:rsidRPr="00C66862" w:rsidRDefault="004F0A7B" w:rsidP="00CA6F6D">
            <w:pPr>
              <w:spacing w:after="0" w:line="240" w:lineRule="auto"/>
              <w:ind w:right="-2"/>
              <w:jc w:val="right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98" w:type="dxa"/>
          </w:tcPr>
          <w:p w:rsidR="004F0A7B" w:rsidRPr="00C66862" w:rsidRDefault="004F0A7B" w:rsidP="00CA6F6D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4F0A7B" w:rsidRPr="00C66862" w:rsidTr="00CA6F6D">
        <w:trPr>
          <w:jc w:val="center"/>
        </w:trPr>
        <w:tc>
          <w:tcPr>
            <w:tcW w:w="9462" w:type="dxa"/>
            <w:gridSpan w:val="4"/>
          </w:tcPr>
          <w:p w:rsidR="004F0A7B" w:rsidRPr="00C66862" w:rsidRDefault="004F0A7B" w:rsidP="00CA6F6D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/>
                <w:bCs/>
                <w:caps/>
                <w:spacing w:val="84"/>
                <w:sz w:val="36"/>
                <w:szCs w:val="20"/>
                <w:lang w:eastAsia="ru-RU"/>
              </w:rPr>
            </w:pPr>
            <w:r w:rsidRPr="00C66862">
              <w:rPr>
                <w:rFonts w:ascii="Arial" w:eastAsia="Times New Roman" w:hAnsi="Arial" w:cs="Times New Roman"/>
                <w:b/>
                <w:bCs/>
                <w:caps/>
                <w:spacing w:val="84"/>
                <w:sz w:val="36"/>
                <w:szCs w:val="20"/>
                <w:lang w:eastAsia="ru-RU"/>
              </w:rPr>
              <w:t>Постановление</w:t>
            </w:r>
          </w:p>
          <w:p w:rsidR="004F0A7B" w:rsidRPr="00C66862" w:rsidRDefault="004F0A7B" w:rsidP="00CA6F6D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4F0A7B" w:rsidRPr="00C66862" w:rsidTr="00CA6F6D">
        <w:trPr>
          <w:jc w:val="center"/>
        </w:trPr>
        <w:tc>
          <w:tcPr>
            <w:tcW w:w="2284" w:type="dxa"/>
          </w:tcPr>
          <w:p w:rsidR="004F0A7B" w:rsidRPr="00C66862" w:rsidRDefault="004F0A7B" w:rsidP="00CA6F6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2" w:type="dxa"/>
          </w:tcPr>
          <w:p w:rsidR="004F0A7B" w:rsidRPr="00C66862" w:rsidRDefault="004F0A7B" w:rsidP="00CA6F6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688" w:type="dxa"/>
          </w:tcPr>
          <w:p w:rsidR="004F0A7B" w:rsidRPr="00C66862" w:rsidRDefault="004F0A7B" w:rsidP="00CA6F6D">
            <w:pPr>
              <w:spacing w:after="0" w:line="240" w:lineRule="auto"/>
              <w:ind w:right="-2"/>
              <w:jc w:val="right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98" w:type="dxa"/>
          </w:tcPr>
          <w:p w:rsidR="004F0A7B" w:rsidRPr="00C66862" w:rsidRDefault="004F0A7B" w:rsidP="00CA6F6D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4F0A7B" w:rsidRPr="00C66862" w:rsidTr="00CA6F6D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4F0A7B" w:rsidRPr="00C66862" w:rsidRDefault="00237393" w:rsidP="00CA6F6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03.03.2023</w:t>
            </w:r>
          </w:p>
        </w:tc>
        <w:tc>
          <w:tcPr>
            <w:tcW w:w="2392" w:type="dxa"/>
          </w:tcPr>
          <w:p w:rsidR="004F0A7B" w:rsidRPr="00C66862" w:rsidRDefault="004F0A7B" w:rsidP="00CA6F6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688" w:type="dxa"/>
          </w:tcPr>
          <w:p w:rsidR="004F0A7B" w:rsidRPr="00C66862" w:rsidRDefault="004F0A7B" w:rsidP="00CA6F6D">
            <w:pPr>
              <w:spacing w:after="0" w:line="240" w:lineRule="auto"/>
              <w:ind w:right="-2"/>
              <w:jc w:val="right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C66862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4F0A7B" w:rsidRPr="00C66862" w:rsidRDefault="00237393" w:rsidP="00CA6F6D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74</w:t>
            </w:r>
            <w:bookmarkStart w:id="0" w:name="_GoBack"/>
            <w:bookmarkEnd w:id="0"/>
          </w:p>
        </w:tc>
      </w:tr>
    </w:tbl>
    <w:p w:rsidR="004F0A7B" w:rsidRPr="00C66862" w:rsidRDefault="004F0A7B" w:rsidP="004F0A7B">
      <w:pPr>
        <w:spacing w:after="0" w:line="240" w:lineRule="auto"/>
        <w:ind w:right="-2"/>
        <w:jc w:val="center"/>
        <w:rPr>
          <w:rFonts w:ascii="Arial" w:eastAsia="Times New Roman" w:hAnsi="Arial" w:cs="Times New Roman"/>
          <w:b/>
          <w:sz w:val="18"/>
          <w:szCs w:val="20"/>
          <w:lang w:eastAsia="ru-RU"/>
        </w:rPr>
      </w:pPr>
      <w:r w:rsidRPr="00C66862">
        <w:rPr>
          <w:rFonts w:ascii="Arial" w:eastAsia="Times New Roman" w:hAnsi="Arial" w:cs="Times New Roman"/>
          <w:b/>
          <w:sz w:val="18"/>
          <w:szCs w:val="20"/>
          <w:lang w:eastAsia="ru-RU"/>
        </w:rPr>
        <w:t>с. Тюменцево</w:t>
      </w:r>
    </w:p>
    <w:p w:rsidR="004F0A7B" w:rsidRPr="00C66862" w:rsidRDefault="004F0A7B" w:rsidP="004F0A7B">
      <w:pPr>
        <w:spacing w:after="0" w:line="240" w:lineRule="auto"/>
        <w:ind w:left="-709"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8369" w:type="dxa"/>
        <w:tblInd w:w="-567" w:type="dxa"/>
        <w:tblLook w:val="01E0" w:firstRow="1" w:lastRow="1" w:firstColumn="1" w:lastColumn="1" w:noHBand="0" w:noVBand="0"/>
      </w:tblPr>
      <w:tblGrid>
        <w:gridCol w:w="3686"/>
        <w:gridCol w:w="4683"/>
      </w:tblGrid>
      <w:tr w:rsidR="004F0A7B" w:rsidRPr="00C864ED" w:rsidTr="004F0A7B">
        <w:tc>
          <w:tcPr>
            <w:tcW w:w="3686" w:type="dxa"/>
          </w:tcPr>
          <w:p w:rsidR="004F0A7B" w:rsidRPr="00C864ED" w:rsidRDefault="004F0A7B" w:rsidP="00697B7C">
            <w:pPr>
              <w:spacing w:after="0" w:line="240" w:lineRule="auto"/>
              <w:ind w:left="-108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E9"/>
            </w:r>
            <w:r w:rsidR="00C864ED" w:rsidRPr="00C864ED">
              <w:rPr>
                <w:sz w:val="24"/>
                <w:szCs w:val="24"/>
              </w:rPr>
              <w:t xml:space="preserve"> </w:t>
            </w:r>
            <w:r w:rsidR="00C864ED" w:rsidRPr="00C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утратившим силу постановления от 14.03.2022г №80 Администрации Тюменцевского района.</w:t>
            </w:r>
          </w:p>
        </w:tc>
        <w:tc>
          <w:tcPr>
            <w:tcW w:w="4683" w:type="dxa"/>
          </w:tcPr>
          <w:p w:rsidR="004F0A7B" w:rsidRPr="00C864ED" w:rsidRDefault="004F0A7B" w:rsidP="00CA6F6D">
            <w:pPr>
              <w:spacing w:after="0" w:line="240" w:lineRule="auto"/>
              <w:ind w:left="-709" w:right="4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0A7B" w:rsidRPr="00C864ED" w:rsidRDefault="004F0A7B" w:rsidP="004F0A7B">
      <w:pPr>
        <w:spacing w:after="0" w:line="240" w:lineRule="auto"/>
        <w:ind w:left="-709"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4F0A7B" w:rsidRDefault="004F0A7B" w:rsidP="004F0A7B">
      <w:pPr>
        <w:spacing w:after="0" w:line="240" w:lineRule="auto"/>
        <w:ind w:left="-709"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64ED" w:rsidRPr="00C864ED" w:rsidRDefault="00C864ED" w:rsidP="00C864ED">
      <w:pPr>
        <w:spacing w:after="0" w:line="240" w:lineRule="auto"/>
        <w:ind w:left="-709"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6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упорядочения нормативно-правовых актов Администрация Тюменцевского района Алтайского края</w:t>
      </w:r>
    </w:p>
    <w:p w:rsidR="00C864ED" w:rsidRDefault="00C864ED" w:rsidP="00C864ED">
      <w:pPr>
        <w:spacing w:after="0" w:line="240" w:lineRule="auto"/>
        <w:ind w:left="-709"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864ED" w:rsidRPr="00C864ED" w:rsidRDefault="00C864ED" w:rsidP="00C864ED">
      <w:pPr>
        <w:spacing w:after="0" w:line="240" w:lineRule="auto"/>
        <w:ind w:left="-709"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</w:t>
      </w:r>
      <w:r w:rsidRPr="00C86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864ED" w:rsidRPr="00C864ED" w:rsidRDefault="00C864ED" w:rsidP="00C864ED">
      <w:pPr>
        <w:spacing w:after="0" w:line="240" w:lineRule="auto"/>
        <w:ind w:left="-709"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64ED" w:rsidRPr="00B76B24" w:rsidRDefault="00C864ED" w:rsidP="00C864ED">
      <w:pPr>
        <w:spacing w:after="0" w:line="240" w:lineRule="auto"/>
        <w:ind w:left="-709"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6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1. Признать утратившим силу постановление Администрации Тюменцевского района от 14.03.2022 года № 80 Об утверждении "Порядок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в образовательных организациях Тюменцевского района".</w:t>
      </w:r>
    </w:p>
    <w:p w:rsidR="007234C1" w:rsidRPr="007234C1" w:rsidRDefault="00C864ED" w:rsidP="007234C1">
      <w:pPr>
        <w:spacing w:after="0" w:line="240" w:lineRule="auto"/>
        <w:ind w:left="-284" w:right="-2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234C1" w:rsidRPr="007234C1">
        <w:rPr>
          <w:rFonts w:ascii="Times New Roman" w:hAnsi="Times New Roman" w:cs="Times New Roman"/>
          <w:sz w:val="24"/>
          <w:szCs w:val="24"/>
        </w:rPr>
        <w:t>. Обнародовать настоящее постановление на сайте Администрации Тюменцевского района.</w:t>
      </w:r>
    </w:p>
    <w:p w:rsidR="004F0A7B" w:rsidRPr="007234C1" w:rsidRDefault="00C864ED" w:rsidP="004F0A7B">
      <w:pPr>
        <w:spacing w:after="0" w:line="240" w:lineRule="auto"/>
        <w:ind w:left="-284" w:right="-2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F0A7B" w:rsidRPr="007234C1">
        <w:rPr>
          <w:rFonts w:ascii="Times New Roman" w:hAnsi="Times New Roman" w:cs="Times New Roman"/>
          <w:sz w:val="24"/>
          <w:szCs w:val="24"/>
        </w:rPr>
        <w:t xml:space="preserve">. </w:t>
      </w:r>
      <w:r w:rsidR="004F0A7B" w:rsidRPr="007234C1">
        <w:rPr>
          <w:rFonts w:ascii="Times New Roman" w:hAnsi="Times New Roman" w:cs="Times New Roman"/>
          <w:sz w:val="24"/>
          <w:szCs w:val="24"/>
        </w:rPr>
        <w:tab/>
        <w:t>Контроль за исполнением настоящего постановления возложить на заместителя главы Администрации Зибен О. С.</w:t>
      </w:r>
    </w:p>
    <w:p w:rsidR="004F0A7B" w:rsidRPr="007234C1" w:rsidRDefault="004F0A7B" w:rsidP="004F0A7B">
      <w:pPr>
        <w:widowControl w:val="0"/>
        <w:autoSpaceDE w:val="0"/>
        <w:autoSpaceDN w:val="0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7B" w:rsidRDefault="004F0A7B" w:rsidP="004F0A7B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4C1" w:rsidRPr="007234C1" w:rsidRDefault="007234C1" w:rsidP="004F0A7B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7B" w:rsidRPr="007234C1" w:rsidRDefault="004F0A7B" w:rsidP="004F0A7B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C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района                                                                                            И.И. Дитц</w:t>
      </w:r>
    </w:p>
    <w:p w:rsidR="004F0A7B" w:rsidRPr="007234C1" w:rsidRDefault="004F0A7B" w:rsidP="004F0A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0A7B" w:rsidRPr="007234C1" w:rsidRDefault="004F0A7B" w:rsidP="004F0A7B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7B" w:rsidRDefault="004F0A7B" w:rsidP="004F0A7B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4C1" w:rsidRDefault="007234C1" w:rsidP="004F0A7B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4C1" w:rsidRDefault="007234C1" w:rsidP="004F0A7B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4C1" w:rsidRDefault="007234C1" w:rsidP="004F0A7B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4ED" w:rsidRDefault="00C864ED" w:rsidP="004F0A7B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4ED" w:rsidRDefault="00C864ED" w:rsidP="004F0A7B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4ED" w:rsidRDefault="00C864ED" w:rsidP="004F0A7B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4ED" w:rsidRPr="007234C1" w:rsidRDefault="00C864ED" w:rsidP="004F0A7B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7B" w:rsidRPr="007234C1" w:rsidRDefault="004F0A7B" w:rsidP="004F0A7B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C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Ивонина О.В. 83858822446</w:t>
      </w:r>
    </w:p>
    <w:p w:rsidR="00B8469C" w:rsidRPr="007234C1" w:rsidRDefault="00B8469C">
      <w:pPr>
        <w:rPr>
          <w:sz w:val="24"/>
          <w:szCs w:val="24"/>
        </w:rPr>
      </w:pPr>
    </w:p>
    <w:sectPr w:rsidR="00B8469C" w:rsidRPr="007234C1" w:rsidSect="0082771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6EBB"/>
    <w:multiLevelType w:val="hybridMultilevel"/>
    <w:tmpl w:val="2AEE33FA"/>
    <w:lvl w:ilvl="0" w:tplc="05A0463E">
      <w:start w:val="1"/>
      <w:numFmt w:val="decimal"/>
      <w:lvlText w:val="%1."/>
      <w:lvlJc w:val="left"/>
      <w:pPr>
        <w:ind w:left="-34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661B5B60"/>
    <w:multiLevelType w:val="hybridMultilevel"/>
    <w:tmpl w:val="2FCC09E6"/>
    <w:lvl w:ilvl="0" w:tplc="59A0C91E">
      <w:start w:val="1"/>
      <w:numFmt w:val="decimal"/>
      <w:lvlText w:val="%1."/>
      <w:lvlJc w:val="left"/>
      <w:pPr>
        <w:ind w:left="-34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AC"/>
    <w:rsid w:val="00237393"/>
    <w:rsid w:val="004F0A7B"/>
    <w:rsid w:val="00697B7C"/>
    <w:rsid w:val="007234C1"/>
    <w:rsid w:val="00882BF0"/>
    <w:rsid w:val="009305B4"/>
    <w:rsid w:val="00B76B24"/>
    <w:rsid w:val="00B8469C"/>
    <w:rsid w:val="00C255D2"/>
    <w:rsid w:val="00C864ED"/>
    <w:rsid w:val="00C928A4"/>
    <w:rsid w:val="00F3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70CD4"/>
  <w15:chartTrackingRefBased/>
  <w15:docId w15:val="{61441953-1A90-451A-9DF2-D2B64F78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A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Сергиенко</dc:creator>
  <cp:keywords/>
  <dc:description/>
  <cp:lastModifiedBy>Urist</cp:lastModifiedBy>
  <cp:revision>7</cp:revision>
  <cp:lastPrinted>2023-03-03T02:14:00Z</cp:lastPrinted>
  <dcterms:created xsi:type="dcterms:W3CDTF">2023-03-03T01:08:00Z</dcterms:created>
  <dcterms:modified xsi:type="dcterms:W3CDTF">2023-03-06T05:04:00Z</dcterms:modified>
</cp:coreProperties>
</file>