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right="1580" w:firstLine="0"/>
        <w:jc w:val="center"/>
      </w:pPr>
      <w:r>
        <w:rPr/>
        <w:t>ПРОЕКТ</w:t>
      </w:r>
    </w:p>
    <w:p>
      <w:pPr>
        <w:pStyle w:val="Title"/>
        <w:spacing w:line="427" w:lineRule="auto" w:before="250"/>
        <w:ind w:left="3472"/>
      </w:pPr>
      <w:r>
        <w:rPr/>
        <w:t>РЕШЕНИЕ</w:t>
      </w:r>
      <w:r>
        <w:rPr>
          <w:spacing w:val="1"/>
        </w:rPr>
        <w:t> </w:t>
      </w:r>
      <w:r>
        <w:rPr/>
        <w:t>о выявлении правообладателя ранее учтенного</w:t>
      </w:r>
      <w:r>
        <w:rPr>
          <w:spacing w:val="-68"/>
        </w:rPr>
        <w:t> </w:t>
      </w:r>
      <w:r>
        <w:rPr/>
        <w:t>объекта недвижимости</w:t>
      </w:r>
    </w:p>
    <w:p>
      <w:pPr>
        <w:pStyle w:val="Heading1"/>
        <w:spacing w:line="276" w:lineRule="auto"/>
        <w:ind w:right="148" w:firstLine="72"/>
        <w:jc w:val="both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статьей</w:t>
      </w:r>
      <w:r>
        <w:rPr>
          <w:spacing w:val="-3"/>
        </w:rPr>
        <w:t> </w:t>
      </w:r>
      <w:r>
        <w:rPr/>
        <w:t>69.1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2015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68"/>
        </w:rPr>
        <w:t> </w:t>
      </w:r>
      <w:r>
        <w:rPr/>
        <w:t>218-ФЗ</w:t>
      </w:r>
      <w:r>
        <w:rPr>
          <w:spacing w:val="3"/>
        </w:rPr>
        <w:t> </w:t>
      </w:r>
      <w:r>
        <w:rPr/>
        <w:t>«О государственной</w:t>
      </w:r>
      <w:r>
        <w:rPr>
          <w:spacing w:val="-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недвижимости»</w:t>
      </w:r>
      <w:r>
        <w:rPr>
          <w:spacing w:val="-1"/>
        </w:rPr>
        <w:t> </w:t>
      </w:r>
      <w:r>
        <w:rPr/>
        <w:t>выявлено: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  <w:tab w:pos="3414" w:val="left" w:leader="none"/>
          <w:tab w:pos="7269" w:val="left" w:leader="none"/>
        </w:tabs>
        <w:spacing w:line="240" w:lineRule="auto" w:before="192" w:after="0"/>
        <w:ind w:left="1253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z w:val="28"/>
          <w:u w:val="single"/>
        </w:rPr>
        <w:tab/>
        <w:t>Здания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(Жилой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домой)</w:t>
        <w:tab/>
        <w:t>,</w:t>
      </w:r>
    </w:p>
    <w:p>
      <w:pPr>
        <w:spacing w:line="206" w:lineRule="exact" w:before="2"/>
        <w:ind w:left="970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(вид</w:t>
      </w:r>
      <w:r>
        <w:rPr>
          <w:rFonts w:ascii="Times New Roman" w:hAnsi="Times New Roman"/>
          <w:i/>
          <w:spacing w:val="-2"/>
          <w:sz w:val="18"/>
        </w:rPr>
        <w:t> </w:t>
      </w:r>
      <w:r>
        <w:rPr>
          <w:rFonts w:ascii="Times New Roman" w:hAnsi="Times New Roman"/>
          <w:i/>
          <w:sz w:val="18"/>
        </w:rPr>
        <w:t>объекта</w:t>
      </w:r>
      <w:r>
        <w:rPr>
          <w:rFonts w:ascii="Times New Roman" w:hAnsi="Times New Roman"/>
          <w:i/>
          <w:spacing w:val="-4"/>
          <w:sz w:val="18"/>
        </w:rPr>
        <w:t> </w:t>
      </w:r>
      <w:r>
        <w:rPr>
          <w:rFonts w:ascii="Times New Roman" w:hAnsi="Times New Roman"/>
          <w:i/>
          <w:sz w:val="18"/>
        </w:rPr>
        <w:t>недвижимости)</w:t>
      </w:r>
    </w:p>
    <w:p>
      <w:pPr>
        <w:pStyle w:val="Heading1"/>
        <w:ind w:right="106"/>
        <w:jc w:val="both"/>
      </w:pPr>
      <w:r>
        <w:rPr/>
        <w:t>с</w:t>
      </w:r>
      <w:r>
        <w:rPr>
          <w:spacing w:val="1"/>
        </w:rPr>
        <w:t> </w:t>
      </w:r>
      <w:r>
        <w:rPr/>
        <w:t>кадастровым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>
          <w:b/>
          <w:u w:val="thick"/>
        </w:rPr>
        <w:t>22:52:150005:59</w:t>
      </w:r>
      <w:r>
        <w:rPr>
          <w:b/>
          <w:spacing w:val="1"/>
          <w:u w:val="thick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правообладателя,</w:t>
      </w:r>
      <w:r>
        <w:rPr>
          <w:spacing w:val="1"/>
        </w:rPr>
        <w:t> </w:t>
      </w:r>
      <w:r>
        <w:rPr/>
        <w:t>владеющего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собственности,</w:t>
      </w:r>
      <w:r>
        <w:rPr>
          <w:spacing w:val="-67"/>
        </w:rPr>
        <w:t> </w:t>
      </w:r>
      <w:r>
        <w:rPr/>
        <w:t>выявлен(а)</w:t>
      </w:r>
      <w:r>
        <w:rPr>
          <w:spacing w:val="4"/>
        </w:rPr>
        <w:t> </w:t>
      </w:r>
      <w:r>
        <w:rPr>
          <w:u w:val="single"/>
        </w:rPr>
        <w:t>Евсеева</w:t>
      </w:r>
      <w:r>
        <w:rPr>
          <w:spacing w:val="1"/>
          <w:u w:val="single"/>
        </w:rPr>
        <w:t> </w:t>
      </w:r>
      <w:r>
        <w:rPr>
          <w:u w:val="single"/>
        </w:rPr>
        <w:t>Любовь</w:t>
      </w:r>
      <w:r>
        <w:rPr>
          <w:spacing w:val="-1"/>
          <w:u w:val="single"/>
        </w:rPr>
        <w:t> </w:t>
      </w:r>
      <w:r>
        <w:rPr>
          <w:u w:val="single"/>
        </w:rPr>
        <w:t>Трофимовна</w:t>
      </w:r>
      <w:r>
        <w:rPr>
          <w:spacing w:val="5"/>
          <w:u w:val="single"/>
        </w:rPr>
        <w:t> </w:t>
      </w:r>
      <w:r>
        <w:rPr>
          <w:u w:val="single"/>
        </w:rPr>
        <w:t>,</w:t>
      </w:r>
    </w:p>
    <w:p>
      <w:pPr>
        <w:spacing w:line="206" w:lineRule="exact" w:before="0"/>
        <w:ind w:left="970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(Ф.И.О.)</w:t>
      </w:r>
    </w:p>
    <w:p>
      <w:pPr>
        <w:spacing w:line="321" w:lineRule="exact" w:before="0"/>
        <w:ind w:left="259" w:right="0" w:firstLine="0"/>
        <w:jc w:val="both"/>
        <w:rPr>
          <w:rFonts w:ascii="Times New Roman" w:hAnsi="Times New Roman"/>
          <w:sz w:val="28"/>
        </w:rPr>
      </w:pPr>
      <w:r>
        <w:rPr/>
        <w:pict>
          <v:rect style="position:absolute;margin-left:540.460022pt;margin-top:14.441768pt;width:3.6pt;height:.7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28"/>
          <w:u w:val="single"/>
        </w:rPr>
        <w:t>ХХХХХХХ</w:t>
      </w:r>
      <w:r>
        <w:rPr>
          <w:rFonts w:ascii="Times New Roman" w:hAnsi="Times New Roman"/>
          <w:i/>
          <w:sz w:val="28"/>
        </w:rPr>
        <w:t>(дата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рождения)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ХХХХХХХХХХХХХХХХХХХХХХХХХХХ,</w:t>
      </w:r>
    </w:p>
    <w:p>
      <w:pPr>
        <w:spacing w:line="322" w:lineRule="exact" w:before="0"/>
        <w:ind w:left="503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18"/>
        </w:rPr>
        <w:t>(место</w:t>
      </w:r>
      <w:r>
        <w:rPr>
          <w:rFonts w:ascii="Times New Roman" w:hAnsi="Times New Roman"/>
          <w:i/>
          <w:spacing w:val="-4"/>
          <w:sz w:val="18"/>
        </w:rPr>
        <w:t> </w:t>
      </w:r>
      <w:r>
        <w:rPr>
          <w:rFonts w:ascii="Times New Roman" w:hAnsi="Times New Roman"/>
          <w:i/>
          <w:sz w:val="18"/>
        </w:rPr>
        <w:t>рождени</w:t>
      </w:r>
      <w:r>
        <w:rPr>
          <w:rFonts w:ascii="Times New Roman" w:hAnsi="Times New Roman"/>
          <w:sz w:val="18"/>
        </w:rPr>
        <w:t>я</w:t>
      </w:r>
      <w:r>
        <w:rPr>
          <w:rFonts w:ascii="Times New Roman" w:hAnsi="Times New Roman"/>
          <w:sz w:val="28"/>
        </w:rPr>
        <w:t>)</w:t>
      </w:r>
    </w:p>
    <w:p>
      <w:pPr>
        <w:pStyle w:val="Heading1"/>
        <w:ind w:left="331" w:right="103"/>
      </w:pPr>
      <w:r>
        <w:rPr/>
        <w:t>паспорт гражданина Российской Федерации серия</w:t>
      </w:r>
      <w:r>
        <w:rPr>
          <w:spacing w:val="1"/>
          <w:u w:val="single"/>
        </w:rPr>
        <w:t> </w:t>
      </w:r>
      <w:r>
        <w:rPr>
          <w:u w:val="single"/>
        </w:rPr>
        <w:t>ХХХХ </w:t>
      </w:r>
      <w:r>
        <w:rPr/>
        <w:t>№ </w:t>
      </w:r>
      <w:r>
        <w:rPr>
          <w:u w:val="single"/>
        </w:rPr>
        <w:t>ХХХХХХ</w:t>
      </w:r>
      <w:r>
        <w:rPr/>
        <w:t>,</w:t>
      </w:r>
      <w:r>
        <w:rPr>
          <w:spacing w:val="-67"/>
        </w:rPr>
        <w:t> </w:t>
      </w:r>
      <w:r>
        <w:rPr/>
        <w:t>выдан</w:t>
      </w:r>
      <w:r>
        <w:rPr>
          <w:spacing w:val="-1"/>
        </w:rPr>
        <w:t> </w:t>
      </w:r>
      <w:r>
        <w:rPr/>
        <w:t>ХХХХХХХХХХХХХХХХХХХХХХХХХХХХХХХХХХХ</w:t>
      </w:r>
    </w:p>
    <w:p>
      <w:pPr>
        <w:spacing w:before="1"/>
        <w:ind w:left="259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(орган,</w:t>
      </w:r>
      <w:r>
        <w:rPr>
          <w:rFonts w:ascii="Times New Roman" w:hAnsi="Times New Roman"/>
          <w:i/>
          <w:spacing w:val="-3"/>
          <w:sz w:val="18"/>
        </w:rPr>
        <w:t> </w:t>
      </w:r>
      <w:r>
        <w:rPr>
          <w:rFonts w:ascii="Times New Roman" w:hAnsi="Times New Roman"/>
          <w:i/>
          <w:sz w:val="18"/>
        </w:rPr>
        <w:t>выдавший</w:t>
      </w:r>
      <w:r>
        <w:rPr>
          <w:rFonts w:ascii="Times New Roman" w:hAnsi="Times New Roman"/>
          <w:i/>
          <w:spacing w:val="-4"/>
          <w:sz w:val="18"/>
        </w:rPr>
        <w:t> </w:t>
      </w:r>
      <w:r>
        <w:rPr>
          <w:rFonts w:ascii="Times New Roman" w:hAnsi="Times New Roman"/>
          <w:i/>
          <w:sz w:val="18"/>
        </w:rPr>
        <w:t>документ)</w:t>
      </w:r>
    </w:p>
    <w:p>
      <w:pPr>
        <w:pStyle w:val="Heading1"/>
        <w:tabs>
          <w:tab w:pos="4042" w:val="left" w:leader="none"/>
        </w:tabs>
        <w:spacing w:before="2"/>
      </w:pPr>
      <w:r>
        <w:rPr/>
        <w:t>дата</w:t>
      </w:r>
      <w:r>
        <w:rPr>
          <w:spacing w:val="-3"/>
        </w:rPr>
        <w:t> </w:t>
      </w:r>
      <w:r>
        <w:rPr/>
        <w:t>выдачи </w:t>
      </w:r>
      <w:r>
        <w:rPr>
          <w:u w:val="single"/>
        </w:rPr>
        <w:t>ХХХХХХХХ</w:t>
      </w:r>
      <w:r>
        <w:rPr/>
        <w:t>,</w:t>
        <w:tab/>
        <w:t>код</w:t>
      </w:r>
      <w:r>
        <w:rPr>
          <w:spacing w:val="-1"/>
        </w:rPr>
        <w:t> </w:t>
      </w:r>
      <w:r>
        <w:rPr/>
        <w:t>подразделения</w:t>
      </w:r>
      <w:r>
        <w:rPr>
          <w:spacing w:val="133"/>
          <w:u w:val="single"/>
        </w:rPr>
        <w:t> </w:t>
      </w:r>
      <w:r>
        <w:rPr>
          <w:u w:val="single"/>
        </w:rPr>
        <w:t>ХХХХХХ</w:t>
      </w:r>
      <w:r>
        <w:rPr/>
        <w:t>,</w:t>
      </w:r>
    </w:p>
    <w:p>
      <w:pPr>
        <w:tabs>
          <w:tab w:pos="1493" w:val="left" w:leader="none"/>
          <w:tab w:pos="4556" w:val="left" w:leader="none"/>
          <w:tab w:pos="4898" w:val="left" w:leader="none"/>
          <w:tab w:pos="6924" w:val="left" w:leader="none"/>
          <w:tab w:pos="9332" w:val="left" w:leader="none"/>
        </w:tabs>
        <w:spacing w:before="0"/>
        <w:ind w:left="259" w:right="11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</w:t>
        <w:tab/>
      </w:r>
      <w:r>
        <w:rPr>
          <w:rFonts w:ascii="Times New Roman" w:hAnsi="Times New Roman"/>
          <w:sz w:val="28"/>
          <w:u w:val="single"/>
        </w:rPr>
        <w:t>ХХХХХХХХХХХ</w:t>
        <w:tab/>
      </w:r>
      <w:r>
        <w:rPr>
          <w:rFonts w:ascii="Times New Roman" w:hAnsi="Times New Roman"/>
          <w:sz w:val="28"/>
        </w:rPr>
        <w:t>,</w:t>
        <w:tab/>
        <w:t>проживающий</w:t>
        <w:tab/>
      </w:r>
      <w:r>
        <w:rPr>
          <w:rFonts w:ascii="Times New Roman" w:hAnsi="Times New Roman"/>
          <w:i/>
          <w:sz w:val="28"/>
        </w:rPr>
        <w:t>(зарегистрирован</w:t>
        <w:tab/>
      </w:r>
      <w:r>
        <w:rPr>
          <w:rFonts w:ascii="Times New Roman" w:hAnsi="Times New Roman"/>
          <w:i/>
          <w:spacing w:val="-1"/>
          <w:sz w:val="28"/>
        </w:rPr>
        <w:t>по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месту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жительства)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ХХХХХХХХХХХХХХХХХХХХХХХХХХХХХХХ</w:t>
      </w:r>
    </w:p>
    <w:p>
      <w:pPr>
        <w:pStyle w:val="Heading1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15" w:right="108" w:firstLine="854"/>
        <w:jc w:val="both"/>
      </w:pPr>
      <w:r>
        <w:rPr/>
        <w:t>Право собственности Евсеевой Любовь Трофимовны</w:t>
      </w:r>
      <w:r>
        <w:rPr>
          <w:spacing w:val="1"/>
        </w:rPr>
        <w:t> </w:t>
      </w:r>
      <w:r>
        <w:rPr/>
        <w:t>на указанный в</w:t>
      </w:r>
      <w:r>
        <w:rPr>
          <w:spacing w:val="-67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подтверждается</w:t>
      </w:r>
      <w:r>
        <w:rPr>
          <w:spacing w:val="-67"/>
        </w:rPr>
        <w:t> </w:t>
      </w:r>
      <w:r>
        <w:rPr>
          <w:u w:val="single"/>
        </w:rPr>
        <w:t>завещанием</w:t>
      </w:r>
      <w:r>
        <w:rPr>
          <w:spacing w:val="1"/>
          <w:u w:val="single"/>
        </w:rPr>
        <w:t> </w:t>
      </w:r>
      <w:r>
        <w:rPr>
          <w:u w:val="single"/>
        </w:rPr>
        <w:t>на жилой  дом и</w:t>
      </w:r>
      <w:r>
        <w:rPr>
          <w:spacing w:val="-1"/>
          <w:u w:val="single"/>
        </w:rPr>
        <w:t> </w:t>
      </w:r>
      <w:r>
        <w:rPr>
          <w:u w:val="single"/>
        </w:rPr>
        <w:t>приусадебный  участок</w:t>
      </w:r>
      <w:r>
        <w:rPr>
          <w:spacing w:val="9"/>
          <w:u w:val="single"/>
        </w:rPr>
        <w:t> </w:t>
      </w:r>
      <w:r>
        <w:rPr>
          <w:u w:val="single"/>
        </w:rPr>
        <w:t>от</w:t>
      </w:r>
      <w:r>
        <w:rPr>
          <w:spacing w:val="-2"/>
          <w:u w:val="single"/>
        </w:rPr>
        <w:t> </w:t>
      </w:r>
      <w:r>
        <w:rPr>
          <w:u w:val="single"/>
        </w:rPr>
        <w:t>23.03.</w:t>
      </w:r>
      <w:r>
        <w:rPr>
          <w:spacing w:val="2"/>
          <w:u w:val="single"/>
        </w:rPr>
        <w:t> </w:t>
      </w:r>
      <w:r>
        <w:rPr>
          <w:u w:val="single"/>
        </w:rPr>
        <w:t>2012</w:t>
      </w:r>
      <w:r>
        <w:rPr>
          <w:spacing w:val="1"/>
          <w:u w:val="single"/>
        </w:rPr>
        <w:t> </w:t>
      </w:r>
      <w:r>
        <w:rPr>
          <w:u w:val="single"/>
        </w:rPr>
        <w:t>г.</w:t>
      </w:r>
    </w:p>
    <w:p>
      <w:pPr>
        <w:spacing w:line="206" w:lineRule="exact" w:before="0"/>
        <w:ind w:left="1244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(сведения</w:t>
      </w:r>
      <w:r>
        <w:rPr>
          <w:rFonts w:ascii="Times New Roman" w:hAnsi="Times New Roman"/>
          <w:i/>
          <w:spacing w:val="-6"/>
          <w:sz w:val="18"/>
        </w:rPr>
        <w:t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-7"/>
          <w:sz w:val="18"/>
        </w:rPr>
        <w:t> </w:t>
      </w:r>
      <w:r>
        <w:rPr>
          <w:rFonts w:ascii="Times New Roman" w:hAnsi="Times New Roman"/>
          <w:i/>
          <w:sz w:val="18"/>
        </w:rPr>
        <w:t>правоустанавливающем</w:t>
      </w:r>
      <w:r>
        <w:rPr>
          <w:rFonts w:ascii="Times New Roman" w:hAnsi="Times New Roman"/>
          <w:i/>
          <w:spacing w:val="-4"/>
          <w:sz w:val="18"/>
        </w:rPr>
        <w:t> </w:t>
      </w:r>
      <w:r>
        <w:rPr>
          <w:rFonts w:ascii="Times New Roman" w:hAnsi="Times New Roman"/>
          <w:i/>
          <w:sz w:val="18"/>
        </w:rPr>
        <w:t>документе)</w:t>
      </w:r>
    </w:p>
    <w:p>
      <w:pPr>
        <w:pStyle w:val="Heading1"/>
        <w:spacing w:line="321" w:lineRule="exact"/>
      </w:pPr>
      <w:r>
        <w:rPr/>
        <w:t>(копия</w:t>
      </w:r>
      <w:r>
        <w:rPr>
          <w:spacing w:val="-7"/>
        </w:rPr>
        <w:t> </w:t>
      </w:r>
      <w:r>
        <w:rPr/>
        <w:t>прилагается).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322" w:lineRule="exact" w:before="0" w:after="0"/>
        <w:ind w:left="614" w:right="0" w:hanging="284"/>
        <w:jc w:val="left"/>
        <w:rPr>
          <w:sz w:val="28"/>
        </w:rPr>
      </w:pPr>
      <w:r>
        <w:rPr>
          <w:sz w:val="28"/>
        </w:rPr>
        <w:t>Указанный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постановления</w:t>
      </w:r>
      <w:r>
        <w:rPr>
          <w:spacing w:val="-5"/>
          <w:sz w:val="28"/>
        </w:rPr>
        <w:t> </w:t>
      </w:r>
      <w:r>
        <w:rPr>
          <w:sz w:val="28"/>
        </w:rPr>
        <w:t>объект</w:t>
      </w:r>
      <w:r>
        <w:rPr>
          <w:spacing w:val="-7"/>
          <w:sz w:val="28"/>
        </w:rPr>
        <w:t> </w:t>
      </w:r>
      <w:r>
        <w:rPr>
          <w:sz w:val="28"/>
        </w:rPr>
        <w:t>недвижимости</w:t>
      </w:r>
    </w:p>
    <w:p>
      <w:pPr>
        <w:pStyle w:val="Heading1"/>
        <w:tabs>
          <w:tab w:pos="844" w:val="left" w:leader="none"/>
          <w:tab w:pos="2302" w:val="left" w:leader="none"/>
          <w:tab w:pos="4412" w:val="left" w:leader="none"/>
          <w:tab w:pos="5055" w:val="left" w:leader="none"/>
          <w:tab w:pos="7198" w:val="left" w:leader="none"/>
          <w:tab w:pos="8138" w:val="left" w:leader="none"/>
          <w:tab w:pos="9341" w:val="left" w:leader="none"/>
        </w:tabs>
        <w:ind w:right="119" w:firstLine="72"/>
      </w:pPr>
      <w:r>
        <w:rPr/>
        <w:t>не</w:t>
        <w:tab/>
        <w:t>прекратил</w:t>
        <w:tab/>
        <w:t>существование,</w:t>
        <w:tab/>
        <w:t>что</w:t>
        <w:tab/>
        <w:t>подтверждается</w:t>
        <w:tab/>
        <w:t>актом</w:t>
        <w:tab/>
        <w:t>осмотра</w:t>
        <w:tab/>
      </w:r>
      <w:r>
        <w:rPr>
          <w:spacing w:val="-1"/>
        </w:rPr>
        <w:t>от</w:t>
      </w:r>
      <w:r>
        <w:rPr>
          <w:spacing w:val="-67"/>
        </w:rPr>
        <w:t> </w:t>
      </w:r>
      <w:r>
        <w:rPr/>
        <w:t>0</w:t>
      </w:r>
      <w:r>
        <w:rPr>
          <w:u w:val="single"/>
        </w:rPr>
        <w:t>3.06.2022</w:t>
      </w:r>
      <w:r>
        <w:rPr>
          <w:spacing w:val="1"/>
        </w:rPr>
        <w:t> </w:t>
      </w:r>
      <w:r>
        <w:rPr/>
        <w:t>№ 9</w:t>
      </w:r>
      <w:r>
        <w:rPr>
          <w:spacing w:val="4"/>
        </w:rPr>
        <w:t> </w:t>
      </w:r>
      <w:r>
        <w:rPr/>
        <w:t>(прилагается).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87"/>
        <w:ind w:left="259" w:right="10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Срок, в течение которого могут быть представлены возражения относительно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  <w:u w:val="single"/>
        </w:rPr>
        <w:t>сведений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правообладателе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ранее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учтенного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объекта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недвижимости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–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  <w:u w:val="single"/>
        </w:rPr>
        <w:t>тридцать</w:t>
      </w:r>
      <w:r>
        <w:rPr>
          <w:rFonts w:ascii="Times New Roman" w:hAnsi="Times New Roman"/>
          <w:spacing w:val="-2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дней со дня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получения</w:t>
      </w:r>
      <w:r>
        <w:rPr>
          <w:rFonts w:ascii="Times New Roman" w:hAnsi="Times New Roman"/>
          <w:spacing w:val="1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проекта</w:t>
      </w:r>
      <w:r>
        <w:rPr>
          <w:rFonts w:ascii="Times New Roman" w:hAnsi="Times New Roman"/>
          <w:spacing w:val="6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>решения.</w:t>
      </w:r>
    </w:p>
    <w:p>
      <w:pPr>
        <w:spacing w:after="0"/>
        <w:jc w:val="both"/>
        <w:rPr>
          <w:rFonts w:ascii="Times New Roman" w:hAnsi="Times New Roman"/>
          <w:sz w:val="28"/>
        </w:rPr>
        <w:sectPr>
          <w:type w:val="continuous"/>
          <w:pgSz w:w="11910" w:h="16840"/>
          <w:pgMar w:top="1040" w:bottom="280" w:left="1440" w:right="740"/>
        </w:sectPr>
      </w:pPr>
    </w:p>
    <w:p>
      <w:pPr>
        <w:spacing w:before="36"/>
        <w:ind w:left="7793" w:right="98" w:firstLine="408"/>
        <w:jc w:val="right"/>
        <w:rPr>
          <w:rFonts w:ascii="Calibri" w:hAnsi="Calibri"/>
          <w:sz w:val="20"/>
        </w:rPr>
      </w:pPr>
      <w:bookmarkStart w:name="Приложение N 2" w:id="1"/>
      <w:bookmarkEnd w:id="1"/>
      <w:r>
        <w:rPr/>
      </w:r>
      <w:r>
        <w:rPr>
          <w:rFonts w:ascii="Calibri" w:hAnsi="Calibri"/>
          <w:sz w:val="20"/>
        </w:rPr>
        <w:t>Приложение N 2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приказу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Росреестра</w:t>
      </w:r>
    </w:p>
    <w:p>
      <w:pPr>
        <w:spacing w:before="1"/>
        <w:ind w:left="0" w:right="104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от 28 апреля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2021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П/0179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line="270" w:lineRule="exact" w:before="1"/>
        <w:ind w:left="1727" w:right="1578" w:firstLine="0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ОСМОТРА</w:t>
      </w:r>
    </w:p>
    <w:p>
      <w:pPr>
        <w:spacing w:before="0"/>
        <w:ind w:left="687" w:right="539" w:firstLine="0"/>
        <w:jc w:val="center"/>
        <w:rPr>
          <w:b/>
          <w:sz w:val="24"/>
        </w:rPr>
      </w:pPr>
      <w:r>
        <w:rPr>
          <w:b/>
          <w:sz w:val="24"/>
        </w:rPr>
        <w:t>здания, сооружения или объекта незавершенного строительства</w:t>
      </w:r>
      <w:r>
        <w:rPr>
          <w:b/>
          <w:spacing w:val="-142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выявлении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правообладателей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ранее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учтенных</w:t>
      </w:r>
    </w:p>
    <w:p>
      <w:pPr>
        <w:pStyle w:val="Heading2"/>
        <w:spacing w:line="271" w:lineRule="exact"/>
        <w:ind w:left="1727" w:right="1579"/>
        <w:jc w:val="center"/>
        <w:rPr>
          <w:u w:val="none"/>
        </w:rPr>
      </w:pPr>
      <w:r>
        <w:rPr>
          <w:u w:val="none"/>
        </w:rPr>
        <w:t>объектов</w:t>
      </w:r>
      <w:r>
        <w:rPr>
          <w:spacing w:val="-14"/>
          <w:u w:val="none"/>
        </w:rPr>
        <w:t> </w:t>
      </w:r>
      <w:r>
        <w:rPr>
          <w:u w:val="none"/>
        </w:rPr>
        <w:t>недвижимости</w:t>
      </w:r>
    </w:p>
    <w:p>
      <w:pPr>
        <w:tabs>
          <w:tab w:pos="6308" w:val="left" w:leader="none"/>
          <w:tab w:pos="7174" w:val="left" w:leader="none"/>
          <w:tab w:pos="8170" w:val="left" w:leader="none"/>
        </w:tabs>
        <w:spacing w:line="540" w:lineRule="atLeast" w:before="10"/>
        <w:ind w:left="836" w:right="1551" w:hanging="577"/>
        <w:jc w:val="left"/>
        <w:rPr>
          <w:sz w:val="24"/>
        </w:rPr>
      </w:pPr>
      <w:r>
        <w:rPr>
          <w:sz w:val="24"/>
        </w:rPr>
        <w:t>"3"</w:t>
      </w:r>
      <w:r>
        <w:rPr>
          <w:spacing w:val="-2"/>
          <w:sz w:val="24"/>
        </w:rPr>
        <w:t> </w:t>
      </w:r>
      <w:r>
        <w:rPr>
          <w:sz w:val="24"/>
        </w:rPr>
        <w:t>июня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г.</w:t>
        <w:tab/>
        <w:t>N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9</w:t>
      </w:r>
      <w:r>
        <w:rPr>
          <w:sz w:val="24"/>
          <w:u w:val="single"/>
        </w:rPr>
        <w:tab/>
      </w:r>
      <w:r>
        <w:rPr>
          <w:sz w:val="24"/>
        </w:rPr>
        <w:t> Настоящий</w:t>
      </w:r>
      <w:r>
        <w:rPr>
          <w:spacing w:val="-6"/>
          <w:sz w:val="24"/>
        </w:rPr>
        <w:t> </w:t>
      </w:r>
      <w:r>
        <w:rPr>
          <w:sz w:val="24"/>
        </w:rPr>
        <w:t>акт</w:t>
      </w:r>
      <w:r>
        <w:rPr>
          <w:spacing w:val="-6"/>
          <w:sz w:val="24"/>
        </w:rPr>
        <w:t> </w:t>
      </w:r>
      <w:r>
        <w:rPr>
          <w:sz w:val="24"/>
        </w:rPr>
        <w:t>составлен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результате</w:t>
      </w:r>
      <w:r>
        <w:rPr>
          <w:spacing w:val="-6"/>
          <w:sz w:val="24"/>
        </w:rPr>
        <w:t> </w:t>
      </w:r>
      <w:r>
        <w:rPr>
          <w:sz w:val="24"/>
        </w:rPr>
        <w:t>проведенного</w:t>
      </w:r>
    </w:p>
    <w:p>
      <w:pPr>
        <w:pStyle w:val="Heading2"/>
        <w:spacing w:line="272" w:lineRule="exact"/>
        <w:rPr>
          <w:b w:val="0"/>
          <w:u w:val="none"/>
        </w:rPr>
      </w:pPr>
      <w:r>
        <w:rPr>
          <w:u w:val="thick"/>
        </w:rPr>
        <w:t>03.06.2022</w:t>
      </w:r>
      <w:r>
        <w:rPr>
          <w:spacing w:val="-3"/>
          <w:u w:val="thick"/>
        </w:rPr>
        <w:t> </w:t>
      </w:r>
      <w:r>
        <w:rPr>
          <w:u w:val="thick"/>
        </w:rPr>
        <w:t>9</w:t>
      </w:r>
      <w:r>
        <w:rPr>
          <w:spacing w:val="-5"/>
          <w:u w:val="thick"/>
        </w:rPr>
        <w:t> </w:t>
      </w:r>
      <w:r>
        <w:rPr>
          <w:u w:val="thick"/>
        </w:rPr>
        <w:t>час.</w:t>
      </w:r>
      <w:r>
        <w:rPr>
          <w:spacing w:val="-4"/>
          <w:u w:val="thick"/>
        </w:rPr>
        <w:t> </w:t>
      </w:r>
      <w:r>
        <w:rPr>
          <w:u w:val="thick"/>
        </w:rPr>
        <w:t>14</w:t>
      </w:r>
      <w:r>
        <w:rPr>
          <w:spacing w:val="-3"/>
          <w:u w:val="thick"/>
        </w:rPr>
        <w:t> </w:t>
      </w:r>
      <w:r>
        <w:rPr>
          <w:u w:val="thick"/>
        </w:rPr>
        <w:t>мин.</w:t>
      </w:r>
      <w:r>
        <w:rPr>
          <w:b w:val="0"/>
          <w:u w:val="thick"/>
        </w:rPr>
        <w:t>_</w:t>
      </w:r>
    </w:p>
    <w:p>
      <w:pPr>
        <w:pStyle w:val="BodyText"/>
        <w:spacing w:line="164" w:lineRule="exact" w:before="1"/>
        <w:ind w:left="1727" w:right="1581"/>
        <w:jc w:val="center"/>
      </w:pPr>
      <w:r>
        <w:rPr/>
        <w:t>указывается</w:t>
      </w:r>
      <w:r>
        <w:rPr>
          <w:spacing w:val="-6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осмотра</w:t>
      </w:r>
      <w:r>
        <w:rPr>
          <w:spacing w:val="-5"/>
        </w:rPr>
        <w:t> </w:t>
      </w:r>
      <w:r>
        <w:rPr/>
        <w:t>(число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год,</w:t>
      </w:r>
      <w:r>
        <w:rPr>
          <w:spacing w:val="-5"/>
        </w:rPr>
        <w:t> </w:t>
      </w:r>
      <w:r>
        <w:rPr/>
        <w:t>минуты,</w:t>
      </w:r>
      <w:r>
        <w:rPr>
          <w:spacing w:val="-5"/>
        </w:rPr>
        <w:t> </w:t>
      </w:r>
      <w:r>
        <w:rPr/>
        <w:t>часы)</w:t>
      </w:r>
    </w:p>
    <w:p>
      <w:pPr>
        <w:tabs>
          <w:tab w:pos="4869" w:val="left" w:leader="none"/>
          <w:tab w:pos="8182" w:val="left" w:leader="none"/>
        </w:tabs>
        <w:spacing w:before="14"/>
        <w:ind w:left="259" w:right="0" w:firstLine="0"/>
        <w:jc w:val="left"/>
        <w:rPr>
          <w:sz w:val="24"/>
        </w:rPr>
      </w:pPr>
      <w:r>
        <w:rPr>
          <w:sz w:val="24"/>
        </w:rPr>
        <w:t>осмотра</w:t>
      </w:r>
      <w:r>
        <w:rPr>
          <w:spacing w:val="-9"/>
          <w:sz w:val="24"/>
        </w:rPr>
        <w:t> </w:t>
      </w:r>
      <w:r>
        <w:rPr>
          <w:sz w:val="24"/>
        </w:rPr>
        <w:t>объекта</w:t>
      </w:r>
      <w:r>
        <w:rPr>
          <w:spacing w:val="-8"/>
          <w:sz w:val="24"/>
        </w:rPr>
        <w:t> </w:t>
      </w:r>
      <w:r>
        <w:rPr>
          <w:sz w:val="24"/>
        </w:rPr>
        <w:t>недвижимости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  <w:u w:val="thick"/>
        </w:rPr>
        <w:t>жилой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дом</w:t>
        <w:tab/>
      </w:r>
      <w:r>
        <w:rPr>
          <w:sz w:val="24"/>
        </w:rPr>
        <w:t>,</w:t>
      </w:r>
    </w:p>
    <w:p>
      <w:pPr>
        <w:pStyle w:val="BodyText"/>
        <w:spacing w:line="237" w:lineRule="auto" w:before="7"/>
        <w:ind w:left="2775" w:right="2626"/>
        <w:jc w:val="center"/>
      </w:pPr>
      <w:r>
        <w:rPr/>
        <w:t>указывается вид объекта недвижимости: здание,</w:t>
      </w:r>
      <w:r>
        <w:rPr>
          <w:spacing w:val="-94"/>
        </w:rPr>
        <w:t> </w:t>
      </w:r>
      <w:r>
        <w:rPr/>
        <w:t>сооружение, объект незавершенного</w:t>
      </w:r>
      <w:r>
        <w:rPr>
          <w:spacing w:val="1"/>
        </w:rPr>
        <w:t> </w:t>
      </w:r>
      <w:r>
        <w:rPr/>
        <w:t>строительства</w:t>
      </w:r>
    </w:p>
    <w:p>
      <w:pPr>
        <w:tabs>
          <w:tab w:pos="2361" w:val="left" w:leader="none"/>
          <w:tab w:pos="3455" w:val="left" w:leader="none"/>
          <w:tab w:pos="4552" w:val="left" w:leader="none"/>
          <w:tab w:pos="7225" w:val="left" w:leader="none"/>
          <w:tab w:pos="8895" w:val="left" w:leader="none"/>
        </w:tabs>
        <w:spacing w:line="270" w:lineRule="exact" w:before="4"/>
        <w:ind w:left="259" w:right="0" w:firstLine="0"/>
        <w:jc w:val="left"/>
        <w:rPr>
          <w:sz w:val="24"/>
        </w:rPr>
      </w:pPr>
      <w:r>
        <w:rPr>
          <w:sz w:val="24"/>
        </w:rPr>
        <w:t>кадастровый</w:t>
        <w:tab/>
        <w:t>(или</w:t>
        <w:tab/>
        <w:t>иной</w:t>
        <w:tab/>
        <w:t>государственный</w:t>
        <w:tab/>
        <w:t>учетный)</w:t>
        <w:tab/>
        <w:t>номер</w:t>
      </w:r>
    </w:p>
    <w:p>
      <w:pPr>
        <w:pStyle w:val="Heading2"/>
        <w:tabs>
          <w:tab w:pos="980" w:val="left" w:leader="none"/>
          <w:tab w:pos="8901" w:val="left" w:leader="none"/>
        </w:tabs>
        <w:rPr>
          <w:b w:val="0"/>
          <w:u w:val="none"/>
        </w:rPr>
      </w:pPr>
      <w:r>
        <w:rPr>
          <w:u w:val="single"/>
        </w:rPr>
        <w:t> </w:t>
        <w:tab/>
      </w:r>
      <w:r>
        <w:rPr>
          <w:u w:val="single"/>
        </w:rPr>
        <w:t>22:52:150005:59</w:t>
        <w:tab/>
      </w:r>
      <w:r>
        <w:rPr>
          <w:b w:val="0"/>
          <w:u w:val="none"/>
        </w:rPr>
        <w:t>,</w:t>
      </w:r>
    </w:p>
    <w:p>
      <w:pPr>
        <w:pStyle w:val="BodyText"/>
        <w:spacing w:before="2"/>
        <w:ind w:left="1727" w:right="1578"/>
        <w:jc w:val="center"/>
      </w:pPr>
      <w:r>
        <w:rPr/>
        <w:t>указывается при наличии кадастровый номер или иной государственный</w:t>
      </w:r>
      <w:r>
        <w:rPr>
          <w:spacing w:val="-94"/>
        </w:rPr>
        <w:t> </w:t>
      </w:r>
      <w:r>
        <w:rPr/>
        <w:t>учетный</w:t>
      </w:r>
      <w:r>
        <w:rPr>
          <w:spacing w:val="-4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инвентарный)</w:t>
      </w:r>
      <w:r>
        <w:rPr>
          <w:spacing w:val="-3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недвижимости</w:t>
      </w:r>
    </w:p>
    <w:p>
      <w:pPr>
        <w:spacing w:line="268" w:lineRule="exact" w:before="0"/>
        <w:ind w:left="259" w:right="0" w:firstLine="0"/>
        <w:jc w:val="left"/>
        <w:rPr>
          <w:b/>
          <w:sz w:val="24"/>
        </w:rPr>
      </w:pPr>
      <w:r>
        <w:rPr>
          <w:sz w:val="24"/>
        </w:rPr>
        <w:t>расположенного_</w:t>
      </w:r>
      <w:r>
        <w:rPr>
          <w:b/>
          <w:sz w:val="24"/>
          <w:u w:val="thick"/>
        </w:rPr>
        <w:t>Алтайский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край,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Тюменцевский,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с.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Урывки,</w:t>
      </w:r>
    </w:p>
    <w:p>
      <w:pPr>
        <w:pStyle w:val="Heading2"/>
        <w:tabs>
          <w:tab w:pos="9242" w:val="left" w:leader="none"/>
        </w:tabs>
        <w:rPr>
          <w:rFonts w:ascii="Times New Roman" w:hAnsi="Times New Roman"/>
          <w:b w:val="0"/>
          <w:u w:val="none"/>
        </w:rPr>
      </w:pPr>
      <w:r>
        <w:rPr>
          <w:u w:val="none"/>
        </w:rPr>
        <w:t>ул.</w:t>
      </w:r>
      <w:r>
        <w:rPr>
          <w:spacing w:val="-5"/>
          <w:u w:val="none"/>
        </w:rPr>
        <w:t> </w:t>
      </w:r>
      <w:r>
        <w:rPr>
          <w:u w:val="none"/>
        </w:rPr>
        <w:t>Молодёжная</w:t>
      </w:r>
      <w:r>
        <w:rPr>
          <w:spacing w:val="-5"/>
          <w:u w:val="none"/>
        </w:rPr>
        <w:t> </w:t>
      </w:r>
      <w:r>
        <w:rPr>
          <w:u w:val="none"/>
        </w:rPr>
        <w:t>№</w:t>
      </w:r>
      <w:r>
        <w:rPr>
          <w:spacing w:val="-4"/>
          <w:u w:val="none"/>
        </w:rPr>
        <w:t> </w:t>
      </w:r>
      <w:r>
        <w:rPr>
          <w:u w:val="none"/>
        </w:rPr>
        <w:t>46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before="5"/>
        <w:ind w:left="1727" w:right="1578"/>
        <w:jc w:val="center"/>
      </w:pPr>
      <w:r>
        <w:rPr/>
        <w:t>указывается адрес объекта недвижимости (при наличии) либо</w:t>
      </w:r>
      <w:r>
        <w:rPr>
          <w:spacing w:val="-94"/>
        </w:rPr>
        <w:t> </w:t>
      </w:r>
      <w:r>
        <w:rPr/>
        <w:t>местоположение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отсутствии</w:t>
      </w:r>
      <w:r>
        <w:rPr>
          <w:spacing w:val="-2"/>
        </w:rPr>
        <w:t> </w:t>
      </w:r>
      <w:r>
        <w:rPr/>
        <w:t>адреса)</w:t>
      </w:r>
    </w:p>
    <w:p>
      <w:pPr>
        <w:spacing w:line="270" w:lineRule="exact" w:before="0"/>
        <w:ind w:left="259" w:right="0" w:firstLine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земельном</w:t>
      </w:r>
      <w:r>
        <w:rPr>
          <w:spacing w:val="-8"/>
          <w:sz w:val="24"/>
        </w:rPr>
        <w:t> </w:t>
      </w:r>
      <w:r>
        <w:rPr>
          <w:sz w:val="24"/>
        </w:rPr>
        <w:t>участке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кадастровым</w:t>
      </w:r>
      <w:r>
        <w:rPr>
          <w:spacing w:val="-8"/>
          <w:sz w:val="24"/>
        </w:rPr>
        <w:t> </w:t>
      </w:r>
      <w:r>
        <w:rPr>
          <w:sz w:val="24"/>
        </w:rPr>
        <w:t>номером</w:t>
      </w:r>
      <w:r>
        <w:rPr>
          <w:spacing w:val="-5"/>
          <w:sz w:val="24"/>
        </w:rPr>
        <w:t> </w:t>
      </w:r>
      <w:r>
        <w:rPr>
          <w:b/>
          <w:sz w:val="24"/>
        </w:rPr>
        <w:t>22:52:150005:22</w:t>
      </w:r>
    </w:p>
    <w:p>
      <w:pPr>
        <w:pStyle w:val="BodyText"/>
        <w:spacing w:line="180" w:lineRule="exact" w:before="2"/>
        <w:ind w:left="259"/>
      </w:pPr>
      <w:r>
        <w:rPr/>
        <w:t>(при</w:t>
      </w:r>
      <w:r>
        <w:rPr>
          <w:spacing w:val="-8"/>
        </w:rPr>
        <w:t> </w:t>
      </w:r>
      <w:r>
        <w:rPr/>
        <w:t>наличии)</w:t>
      </w:r>
    </w:p>
    <w:p>
      <w:pPr>
        <w:tabs>
          <w:tab w:pos="4864" w:val="left" w:leader="none"/>
          <w:tab w:pos="8892" w:val="left" w:leader="none"/>
        </w:tabs>
        <w:spacing w:before="0"/>
        <w:ind w:left="259" w:right="109" w:firstLine="0"/>
        <w:jc w:val="left"/>
        <w:rPr>
          <w:sz w:val="24"/>
        </w:rPr>
      </w:pPr>
      <w:r>
        <w:rPr/>
        <w:pict>
          <v:rect style="position:absolute;margin-left:178.630005pt;margin-top:12.390236pt;width:374.3pt;height:1.2pt;mso-position-horizontal-relative:page;mso-position-vertical-relative:paragraph;z-index:-15784448" filled="true" fillcolor="#000000" stroked="false">
            <v:fill type="solid"/>
            <w10:wrap type="none"/>
          </v:rect>
        </w:pict>
      </w:r>
      <w:r>
        <w:rPr>
          <w:sz w:val="24"/>
        </w:rPr>
        <w:t>Расположенном</w:t>
        <w:tab/>
      </w:r>
      <w:r>
        <w:rPr>
          <w:b/>
          <w:sz w:val="24"/>
        </w:rPr>
        <w:t>Алтайский</w:t>
        <w:tab/>
        <w:t>край,</w:t>
      </w:r>
      <w:r>
        <w:rPr>
          <w:b/>
          <w:spacing w:val="-142"/>
          <w:sz w:val="24"/>
        </w:rPr>
        <w:t> </w:t>
      </w:r>
      <w:r>
        <w:rPr>
          <w:b/>
          <w:sz w:val="24"/>
          <w:u w:val="thick"/>
        </w:rPr>
        <w:t>Тюменцевский,с.Урывки,ул.Молодёжная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46</w:t>
      </w:r>
      <w:r>
        <w:rPr>
          <w:sz w:val="24"/>
        </w:rPr>
        <w:t>,</w:t>
      </w:r>
    </w:p>
    <w:p>
      <w:pPr>
        <w:pStyle w:val="BodyText"/>
        <w:spacing w:line="180" w:lineRule="exact" w:before="1"/>
        <w:ind w:left="1796"/>
      </w:pPr>
      <w:r>
        <w:rPr/>
        <w:t>указывается</w:t>
      </w:r>
      <w:r>
        <w:rPr>
          <w:spacing w:val="-9"/>
        </w:rPr>
        <w:t> </w:t>
      </w:r>
      <w:r>
        <w:rPr/>
        <w:t>адрес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местоположение</w:t>
      </w:r>
      <w:r>
        <w:rPr>
          <w:spacing w:val="-9"/>
        </w:rPr>
        <w:t> </w:t>
      </w:r>
      <w:r>
        <w:rPr/>
        <w:t>земельного</w:t>
      </w:r>
      <w:r>
        <w:rPr>
          <w:spacing w:val="-9"/>
        </w:rPr>
        <w:t> </w:t>
      </w:r>
      <w:r>
        <w:rPr/>
        <w:t>участка</w:t>
      </w:r>
    </w:p>
    <w:p>
      <w:pPr>
        <w:pStyle w:val="Heading2"/>
        <w:tabs>
          <w:tab w:pos="1412" w:val="left" w:leader="none"/>
          <w:tab w:pos="2770" w:val="left" w:leader="none"/>
        </w:tabs>
        <w:spacing w:line="242" w:lineRule="auto"/>
        <w:ind w:right="103"/>
        <w:rPr>
          <w:u w:val="none"/>
        </w:rPr>
      </w:pPr>
      <w:r>
        <w:rPr>
          <w:b w:val="0"/>
          <w:u w:val="none"/>
        </w:rPr>
        <w:t>комиссией</w:t>
      </w:r>
      <w:r>
        <w:rPr>
          <w:b w:val="0"/>
          <w:u w:val="thick"/>
        </w:rPr>
        <w:t>_</w:t>
        <w:tab/>
      </w:r>
      <w:r>
        <w:rPr>
          <w:u w:val="thick"/>
        </w:rPr>
        <w:t>Администрации</w:t>
      </w:r>
      <w:r>
        <w:rPr>
          <w:spacing w:val="110"/>
          <w:u w:val="thick"/>
        </w:rPr>
        <w:t> </w:t>
      </w:r>
      <w:r>
        <w:rPr>
          <w:u w:val="thick"/>
        </w:rPr>
        <w:t>Тюменцевского</w:t>
      </w:r>
      <w:r>
        <w:rPr>
          <w:spacing w:val="111"/>
          <w:u w:val="thick"/>
        </w:rPr>
        <w:t> </w:t>
      </w:r>
      <w:r>
        <w:rPr>
          <w:u w:val="thick"/>
        </w:rPr>
        <w:t>района</w:t>
      </w:r>
      <w:r>
        <w:rPr>
          <w:spacing w:val="110"/>
          <w:u w:val="thick"/>
        </w:rPr>
        <w:t> </w:t>
      </w:r>
      <w:r>
        <w:rPr>
          <w:u w:val="thick"/>
        </w:rPr>
        <w:t>Алтайского</w:t>
      </w:r>
      <w:r>
        <w:rPr>
          <w:spacing w:val="-141"/>
          <w:u w:val="none"/>
        </w:rPr>
        <w:t> </w:t>
      </w:r>
      <w:r>
        <w:rPr>
          <w:u w:val="thick"/>
        </w:rPr>
        <w:t>края</w:t>
        <w:tab/>
      </w:r>
    </w:p>
    <w:p>
      <w:pPr>
        <w:pStyle w:val="BodyText"/>
        <w:ind w:left="1815" w:right="1666" w:firstLine="1"/>
        <w:jc w:val="center"/>
      </w:pPr>
      <w:r>
        <w:rPr/>
        <w:t>указывается наименование органа исполнительной власти субъекта</w:t>
      </w:r>
      <w:r>
        <w:rPr>
          <w:spacing w:val="1"/>
        </w:rPr>
        <w:t> </w:t>
      </w:r>
      <w:r>
        <w:rPr/>
        <w:t>Российской Федерации - города федерального значения Москвы,</w:t>
      </w:r>
      <w:r>
        <w:rPr>
          <w:spacing w:val="1"/>
        </w:rPr>
        <w:t> </w:t>
      </w:r>
      <w:r>
        <w:rPr/>
        <w:t>Санкт-Петербурга или Севастополя, органа местного самоуправления,</w:t>
      </w:r>
      <w:r>
        <w:rPr>
          <w:spacing w:val="-94"/>
        </w:rPr>
        <w:t> </w:t>
      </w:r>
      <w:r>
        <w:rPr/>
        <w:t>уполномоченного на проведение мероприятий по выявлению</w:t>
      </w:r>
      <w:r>
        <w:rPr>
          <w:spacing w:val="1"/>
        </w:rPr>
        <w:t> </w:t>
      </w:r>
      <w:r>
        <w:rPr/>
        <w:t>правообладателей</w:t>
      </w:r>
      <w:r>
        <w:rPr>
          <w:spacing w:val="-3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учтенных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недвижимости</w:t>
      </w:r>
    </w:p>
    <w:p>
      <w:pPr>
        <w:pStyle w:val="Heading2"/>
        <w:tabs>
          <w:tab w:pos="5156" w:val="left" w:leader="none"/>
        </w:tabs>
        <w:spacing w:line="240" w:lineRule="auto"/>
        <w:ind w:right="99"/>
        <w:jc w:val="both"/>
        <w:rPr>
          <w:u w:val="none"/>
        </w:rPr>
      </w:pPr>
      <w:r>
        <w:rPr/>
        <w:pict>
          <v:rect style="position:absolute;margin-left:84.984001pt;margin-top:161.960251pt;width:467.95pt;height:1.2pt;mso-position-horizontal-relative:page;mso-position-vertical-relative:paragraph;z-index:-15783936" filled="true" fillcolor="#000000" stroked="false">
            <v:fill type="solid"/>
            <w10:wrap type="none"/>
          </v:rect>
        </w:pict>
      </w:r>
      <w:r>
        <w:rPr>
          <w:b w:val="0"/>
          <w:u w:val="none"/>
        </w:rPr>
        <w:t>в составе: </w:t>
      </w:r>
      <w:r>
        <w:rPr>
          <w:u w:val="thick"/>
        </w:rPr>
        <w:t>Кулаева Ольга Владимировна – председатель комитета по</w:t>
      </w:r>
      <w:r>
        <w:rPr>
          <w:spacing w:val="1"/>
          <w:u w:val="none"/>
        </w:rPr>
        <w:t> </w:t>
      </w:r>
      <w:r>
        <w:rPr>
          <w:u w:val="thick"/>
        </w:rPr>
        <w:t>экономике, имущественным и земельным отношениям Администрации</w:t>
      </w:r>
      <w:r>
        <w:rPr>
          <w:spacing w:val="1"/>
          <w:u w:val="none"/>
        </w:rPr>
        <w:t> </w:t>
      </w:r>
      <w:r>
        <w:rPr>
          <w:u w:val="thick"/>
        </w:rPr>
        <w:t>Тюменцевского района (председатель комиссии); Моисеева Виктория</w:t>
      </w:r>
      <w:r>
        <w:rPr>
          <w:spacing w:val="1"/>
          <w:u w:val="none"/>
        </w:rPr>
        <w:t> </w:t>
      </w:r>
      <w:r>
        <w:rPr>
          <w:u w:val="thick"/>
        </w:rPr>
        <w:t>Сергеевна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начальник</w:t>
      </w:r>
      <w:r>
        <w:rPr>
          <w:spacing w:val="1"/>
          <w:u w:val="thick"/>
        </w:rPr>
        <w:t> </w:t>
      </w:r>
      <w:r>
        <w:rPr>
          <w:u w:val="thick"/>
        </w:rPr>
        <w:t>отдела</w:t>
      </w:r>
      <w:r>
        <w:rPr>
          <w:spacing w:val="1"/>
          <w:u w:val="thick"/>
        </w:rPr>
        <w:t> </w:t>
      </w:r>
      <w:r>
        <w:rPr>
          <w:u w:val="thick"/>
        </w:rPr>
        <w:t>архитектуры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строительства</w:t>
      </w:r>
      <w:r>
        <w:rPr>
          <w:spacing w:val="1"/>
          <w:u w:val="none"/>
        </w:rPr>
        <w:t> </w:t>
      </w:r>
      <w:r>
        <w:rPr>
          <w:u w:val="thick"/>
        </w:rPr>
        <w:t>Администрации Тюменцевского района (член комиссии); Журавлева</w:t>
      </w:r>
      <w:r>
        <w:rPr>
          <w:spacing w:val="1"/>
          <w:u w:val="none"/>
        </w:rPr>
        <w:t> </w:t>
      </w:r>
      <w:r>
        <w:rPr>
          <w:u w:val="thick"/>
        </w:rPr>
        <w:t>Ольга</w:t>
      </w:r>
      <w:r>
        <w:rPr>
          <w:spacing w:val="1"/>
          <w:u w:val="thick"/>
        </w:rPr>
        <w:t> </w:t>
      </w:r>
      <w:r>
        <w:rPr>
          <w:u w:val="thick"/>
        </w:rPr>
        <w:t>Олеговна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главный</w:t>
      </w:r>
      <w:r>
        <w:rPr>
          <w:spacing w:val="1"/>
          <w:u w:val="thick"/>
        </w:rPr>
        <w:t> </w:t>
      </w:r>
      <w:r>
        <w:rPr>
          <w:u w:val="thick"/>
        </w:rPr>
        <w:t>специалист</w:t>
      </w:r>
      <w:r>
        <w:rPr>
          <w:spacing w:val="1"/>
          <w:u w:val="thick"/>
        </w:rPr>
        <w:t> </w:t>
      </w:r>
      <w:r>
        <w:rPr>
          <w:u w:val="thick"/>
        </w:rPr>
        <w:t>комитета</w:t>
      </w:r>
      <w:r>
        <w:rPr>
          <w:spacing w:val="1"/>
          <w:u w:val="thick"/>
        </w:rPr>
        <w:t> </w:t>
      </w:r>
      <w:r>
        <w:rPr>
          <w:u w:val="thick"/>
        </w:rPr>
        <w:t>по</w:t>
      </w:r>
      <w:r>
        <w:rPr>
          <w:spacing w:val="1"/>
          <w:u w:val="thick"/>
        </w:rPr>
        <w:t> </w:t>
      </w:r>
      <w:r>
        <w:rPr>
          <w:u w:val="thick"/>
        </w:rPr>
        <w:t>экономике,</w:t>
      </w:r>
      <w:r>
        <w:rPr>
          <w:spacing w:val="-142"/>
          <w:u w:val="none"/>
        </w:rPr>
        <w:t> </w:t>
      </w:r>
      <w:r>
        <w:rPr>
          <w:u w:val="thick"/>
        </w:rPr>
        <w:t>имущественным и земельным отношениям Администрации Тюменцевского</w:t>
      </w:r>
      <w:r>
        <w:rPr>
          <w:spacing w:val="1"/>
          <w:u w:val="none"/>
        </w:rPr>
        <w:t> </w:t>
      </w:r>
      <w:r>
        <w:rPr>
          <w:u w:val="thick"/>
        </w:rPr>
        <w:t>района (член комиссии); Попов Александр Юрьевич – начальник</w:t>
      </w:r>
      <w:r>
        <w:rPr>
          <w:spacing w:val="1"/>
          <w:u w:val="none"/>
        </w:rPr>
        <w:t> </w:t>
      </w:r>
      <w:r>
        <w:rPr>
          <w:u w:val="thick"/>
        </w:rPr>
        <w:t>юридического</w:t>
      </w:r>
      <w:r>
        <w:rPr>
          <w:spacing w:val="1"/>
          <w:u w:val="thick"/>
        </w:rPr>
        <w:t> </w:t>
      </w:r>
      <w:r>
        <w:rPr>
          <w:u w:val="thick"/>
        </w:rPr>
        <w:t>отдела</w:t>
      </w:r>
      <w:r>
        <w:rPr>
          <w:spacing w:val="1"/>
          <w:u w:val="thick"/>
        </w:rPr>
        <w:t> </w:t>
      </w:r>
      <w:r>
        <w:rPr>
          <w:u w:val="thick"/>
        </w:rPr>
        <w:t>Администрации</w:t>
      </w:r>
      <w:r>
        <w:rPr>
          <w:spacing w:val="1"/>
          <w:u w:val="thick"/>
        </w:rPr>
        <w:t> </w:t>
      </w:r>
      <w:r>
        <w:rPr>
          <w:u w:val="thick"/>
        </w:rPr>
        <w:t>Тюменцевского</w:t>
      </w:r>
      <w:r>
        <w:rPr>
          <w:spacing w:val="1"/>
          <w:u w:val="thick"/>
        </w:rPr>
        <w:t> </w:t>
      </w:r>
      <w:r>
        <w:rPr>
          <w:u w:val="thick"/>
        </w:rPr>
        <w:t>района(член</w:t>
      </w:r>
      <w:r>
        <w:rPr>
          <w:spacing w:val="1"/>
          <w:u w:val="none"/>
        </w:rPr>
        <w:t> </w:t>
      </w:r>
      <w:r>
        <w:rPr>
          <w:u w:val="thick"/>
        </w:rPr>
        <w:t>комиссии),</w:t>
      </w:r>
      <w:r>
        <w:rPr>
          <w:spacing w:val="1"/>
          <w:u w:val="thick"/>
        </w:rPr>
        <w:t> </w:t>
      </w:r>
      <w:r>
        <w:rPr>
          <w:u w:val="thick"/>
        </w:rPr>
        <w:t>Шульц</w:t>
      </w:r>
      <w:r>
        <w:rPr>
          <w:spacing w:val="1"/>
          <w:u w:val="thick"/>
        </w:rPr>
        <w:t> </w:t>
      </w:r>
      <w:r>
        <w:rPr>
          <w:u w:val="thick"/>
        </w:rPr>
        <w:t>Марина</w:t>
      </w:r>
      <w:r>
        <w:rPr>
          <w:spacing w:val="1"/>
          <w:u w:val="thick"/>
        </w:rPr>
        <w:t> </w:t>
      </w:r>
      <w:r>
        <w:rPr>
          <w:u w:val="thick"/>
        </w:rPr>
        <w:t>Владимировна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>
          <w:spacing w:val="1"/>
          <w:u w:val="thick"/>
        </w:rPr>
        <w:t> </w:t>
      </w:r>
      <w:r>
        <w:rPr>
          <w:u w:val="thick"/>
        </w:rPr>
        <w:t>главный</w:t>
      </w:r>
      <w:r>
        <w:rPr>
          <w:spacing w:val="144"/>
          <w:u w:val="thick"/>
        </w:rPr>
        <w:t> </w:t>
      </w:r>
      <w:r>
        <w:rPr>
          <w:u w:val="thick"/>
        </w:rPr>
        <w:t>специалист</w:t>
      </w:r>
      <w:r>
        <w:rPr>
          <w:spacing w:val="1"/>
          <w:u w:val="none"/>
        </w:rPr>
        <w:t> </w:t>
      </w:r>
      <w:r>
        <w:rPr>
          <w:u w:val="thick"/>
        </w:rPr>
        <w:t>комитета</w:t>
      </w:r>
      <w:r>
        <w:rPr>
          <w:spacing w:val="1"/>
          <w:u w:val="thick"/>
        </w:rPr>
        <w:t> </w:t>
      </w:r>
      <w:r>
        <w:rPr>
          <w:u w:val="thick"/>
        </w:rPr>
        <w:t>по</w:t>
      </w:r>
      <w:r>
        <w:rPr>
          <w:spacing w:val="1"/>
          <w:u w:val="thick"/>
        </w:rPr>
        <w:t> </w:t>
      </w:r>
      <w:r>
        <w:rPr>
          <w:u w:val="thick"/>
        </w:rPr>
        <w:t>экономике,</w:t>
      </w:r>
      <w:r>
        <w:rPr>
          <w:spacing w:val="1"/>
          <w:u w:val="thick"/>
        </w:rPr>
        <w:t> </w:t>
      </w:r>
      <w:r>
        <w:rPr>
          <w:u w:val="thick"/>
        </w:rPr>
        <w:t>имущественным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земельным</w:t>
      </w:r>
      <w:r>
        <w:rPr>
          <w:spacing w:val="1"/>
          <w:u w:val="thick"/>
        </w:rPr>
        <w:t> </w:t>
      </w:r>
      <w:r>
        <w:rPr>
          <w:u w:val="thick"/>
        </w:rPr>
        <w:t>отношениям</w:t>
      </w:r>
      <w:r>
        <w:rPr>
          <w:spacing w:val="-142"/>
          <w:u w:val="none"/>
        </w:rPr>
        <w:t> </w:t>
      </w:r>
      <w:r>
        <w:rPr>
          <w:u w:val="none"/>
        </w:rPr>
        <w:t>Администрации</w:t>
      </w:r>
      <w:r>
        <w:rPr>
          <w:spacing w:val="1"/>
          <w:u w:val="none"/>
        </w:rPr>
        <w:t> </w:t>
      </w:r>
      <w:r>
        <w:rPr>
          <w:u w:val="none"/>
        </w:rPr>
        <w:t>Тюменцевского</w:t>
      </w:r>
      <w:r>
        <w:rPr>
          <w:spacing w:val="1"/>
          <w:u w:val="none"/>
        </w:rPr>
        <w:t> </w:t>
      </w:r>
      <w:r>
        <w:rPr>
          <w:u w:val="none"/>
        </w:rPr>
        <w:t>района</w:t>
      </w:r>
      <w:r>
        <w:rPr>
          <w:spacing w:val="1"/>
          <w:u w:val="none"/>
        </w:rPr>
        <w:t> </w:t>
      </w:r>
      <w:r>
        <w:rPr>
          <w:u w:val="none"/>
        </w:rPr>
        <w:t>(секретарь</w:t>
      </w:r>
      <w:r>
        <w:rPr>
          <w:spacing w:val="1"/>
          <w:u w:val="none"/>
        </w:rPr>
        <w:t> </w:t>
      </w:r>
      <w:r>
        <w:rPr>
          <w:u w:val="none"/>
        </w:rPr>
        <w:t>комиссии);</w:t>
      </w:r>
      <w:r>
        <w:rPr>
          <w:spacing w:val="1"/>
          <w:u w:val="none"/>
        </w:rPr>
        <w:t> </w:t>
      </w:r>
      <w:r>
        <w:rPr>
          <w:u w:val="thick"/>
        </w:rPr>
        <w:t>Подлегаева Ольга Геннадьевна – глава Урывского сельсовета (член</w:t>
      </w:r>
      <w:r>
        <w:rPr>
          <w:spacing w:val="1"/>
          <w:u w:val="none"/>
        </w:rPr>
        <w:t> </w:t>
      </w:r>
      <w:r>
        <w:rPr>
          <w:u w:val="single"/>
        </w:rPr>
        <w:t>комиссии)</w:t>
        <w:tab/>
      </w:r>
    </w:p>
    <w:p>
      <w:pPr>
        <w:pStyle w:val="BodyText"/>
        <w:tabs>
          <w:tab w:pos="7824" w:val="left" w:leader="none"/>
        </w:tabs>
        <w:ind w:left="145"/>
        <w:jc w:val="center"/>
      </w:pPr>
      <w:r>
        <w:rPr/>
        <w:t>приводится</w:t>
      </w:r>
      <w:r>
        <w:rPr>
          <w:spacing w:val="-8"/>
        </w:rPr>
        <w:t> </w:t>
      </w:r>
      <w:r>
        <w:rPr/>
        <w:t>состав</w:t>
      </w:r>
      <w:r>
        <w:rPr>
          <w:spacing w:val="-8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(фамилия,</w:t>
      </w:r>
      <w:r>
        <w:rPr>
          <w:spacing w:val="-8"/>
        </w:rPr>
        <w:t> </w:t>
      </w:r>
      <w:r>
        <w:rPr/>
        <w:t>имя,</w:t>
      </w:r>
      <w:r>
        <w:rPr>
          <w:spacing w:val="-8"/>
        </w:rPr>
        <w:t> </w:t>
      </w:r>
      <w:r>
        <w:rPr/>
        <w:t>отчество,</w:t>
      </w:r>
      <w:r>
        <w:rPr>
          <w:spacing w:val="-7"/>
        </w:rPr>
        <w:t> </w:t>
      </w:r>
      <w:r>
        <w:rPr/>
        <w:t>должность</w:t>
        <w:tab/>
        <w:t>каждого</w:t>
      </w:r>
      <w:r>
        <w:rPr>
          <w:spacing w:val="-8"/>
        </w:rPr>
        <w:t> </w:t>
      </w:r>
      <w:r>
        <w:rPr/>
        <w:t>члена</w:t>
      </w:r>
    </w:p>
    <w:p>
      <w:pPr>
        <w:pStyle w:val="BodyText"/>
        <w:spacing w:line="178" w:lineRule="exact"/>
        <w:ind w:left="1727" w:right="1579"/>
        <w:jc w:val="center"/>
      </w:pPr>
      <w:r>
        <w:rPr/>
        <w:t>комиссии</w:t>
      </w:r>
      <w:r>
        <w:rPr>
          <w:spacing w:val="-8"/>
        </w:rPr>
        <w:t> </w:t>
      </w:r>
      <w:r>
        <w:rPr/>
        <w:t>(при</w:t>
      </w:r>
      <w:r>
        <w:rPr>
          <w:spacing w:val="-8"/>
        </w:rPr>
        <w:t> </w:t>
      </w:r>
      <w:r>
        <w:rPr/>
        <w:t>наличии)</w:t>
      </w:r>
    </w:p>
    <w:p>
      <w:pPr>
        <w:tabs>
          <w:tab w:pos="2564" w:val="left" w:leader="none"/>
        </w:tabs>
        <w:spacing w:before="0"/>
        <w:ind w:left="259" w:right="0" w:firstLine="0"/>
        <w:jc w:val="left"/>
        <w:rPr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отсутствие</w:t>
        <w:tab/>
      </w:r>
      <w:r>
        <w:rPr>
          <w:sz w:val="24"/>
        </w:rPr>
        <w:t>лица,</w:t>
      </w:r>
      <w:r>
        <w:rPr>
          <w:spacing w:val="-9"/>
          <w:sz w:val="24"/>
        </w:rPr>
        <w:t> </w:t>
      </w:r>
      <w:r>
        <w:rPr>
          <w:sz w:val="24"/>
        </w:rPr>
        <w:t>выявленного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качестве</w:t>
      </w:r>
      <w:r>
        <w:rPr>
          <w:spacing w:val="-6"/>
          <w:sz w:val="24"/>
        </w:rPr>
        <w:t> </w:t>
      </w:r>
      <w:r>
        <w:rPr>
          <w:sz w:val="24"/>
        </w:rPr>
        <w:t>правообладетеля</w:t>
      </w:r>
    </w:p>
    <w:p>
      <w:pPr>
        <w:pStyle w:val="BodyText"/>
        <w:spacing w:before="1"/>
        <w:ind w:left="1863" w:right="1714" w:firstLine="1"/>
        <w:jc w:val="center"/>
      </w:pPr>
      <w:r>
        <w:rPr/>
        <w:t>указать нужное: "в присутствии" или "в отсутствие"</w:t>
      </w:r>
      <w:r>
        <w:rPr>
          <w:spacing w:val="1"/>
        </w:rPr>
        <w:t> </w:t>
      </w:r>
      <w:r>
        <w:rPr/>
        <w:t>правообладателя</w:t>
      </w:r>
      <w:r>
        <w:rPr>
          <w:spacing w:val="-10"/>
        </w:rPr>
        <w:t> </w:t>
      </w:r>
      <w:r>
        <w:rPr/>
        <w:t>указанного</w:t>
      </w:r>
      <w:r>
        <w:rPr>
          <w:spacing w:val="-10"/>
        </w:rPr>
        <w:t> </w:t>
      </w:r>
      <w:r>
        <w:rPr/>
        <w:t>ранее</w:t>
      </w:r>
      <w:r>
        <w:rPr>
          <w:spacing w:val="-10"/>
        </w:rPr>
        <w:t> </w:t>
      </w:r>
      <w:r>
        <w:rPr/>
        <w:t>учтенного</w:t>
      </w:r>
      <w:r>
        <w:rPr>
          <w:spacing w:val="-10"/>
        </w:rPr>
        <w:t> </w:t>
      </w:r>
      <w:r>
        <w:rPr/>
        <w:t>объекта</w:t>
      </w:r>
      <w:r>
        <w:rPr>
          <w:spacing w:val="-10"/>
        </w:rPr>
        <w:t> </w:t>
      </w:r>
      <w:r>
        <w:rPr/>
        <w:t>недвижимости.</w:t>
      </w:r>
    </w:p>
    <w:p>
      <w:pPr>
        <w:pStyle w:val="BodyText"/>
        <w:rPr>
          <w:sz w:val="24"/>
        </w:rPr>
      </w:pPr>
    </w:p>
    <w:p>
      <w:pPr>
        <w:spacing w:before="0"/>
        <w:ind w:left="149" w:right="0" w:firstLine="0"/>
        <w:jc w:val="center"/>
        <w:rPr>
          <w:sz w:val="24"/>
        </w:rPr>
      </w:pPr>
      <w:r>
        <w:rPr>
          <w:sz w:val="24"/>
        </w:rPr>
        <w:t>При</w:t>
      </w:r>
      <w:r>
        <w:rPr>
          <w:spacing w:val="162"/>
          <w:sz w:val="24"/>
        </w:rPr>
        <w:t> </w:t>
      </w:r>
      <w:r>
        <w:rPr>
          <w:sz w:val="24"/>
        </w:rPr>
        <w:t>осмотре</w:t>
      </w:r>
      <w:r>
        <w:rPr>
          <w:spacing w:val="162"/>
          <w:sz w:val="24"/>
        </w:rPr>
        <w:t> </w:t>
      </w:r>
      <w:r>
        <w:rPr>
          <w:sz w:val="24"/>
        </w:rPr>
        <w:t>осуществлена</w:t>
      </w:r>
      <w:r>
        <w:rPr>
          <w:spacing w:val="162"/>
          <w:sz w:val="24"/>
        </w:rPr>
        <w:t> </w:t>
      </w:r>
      <w:r>
        <w:rPr>
          <w:sz w:val="24"/>
        </w:rPr>
        <w:t>фотофиксация</w:t>
      </w:r>
      <w:r>
        <w:rPr>
          <w:spacing w:val="162"/>
          <w:sz w:val="24"/>
        </w:rPr>
        <w:t> </w:t>
      </w:r>
      <w:r>
        <w:rPr>
          <w:sz w:val="24"/>
        </w:rPr>
        <w:t>объекта</w:t>
      </w:r>
      <w:r>
        <w:rPr>
          <w:spacing w:val="162"/>
          <w:sz w:val="24"/>
        </w:rPr>
        <w:t> </w:t>
      </w:r>
      <w:r>
        <w:rPr>
          <w:sz w:val="24"/>
        </w:rPr>
        <w:t>недвижимости.</w:t>
      </w:r>
    </w:p>
    <w:p>
      <w:pPr>
        <w:spacing w:after="0"/>
        <w:jc w:val="center"/>
        <w:rPr>
          <w:sz w:val="24"/>
        </w:rPr>
        <w:sectPr>
          <w:pgSz w:w="11910" w:h="16840"/>
          <w:pgMar w:top="1080" w:bottom="280" w:left="1440" w:right="740"/>
        </w:sectPr>
      </w:pPr>
    </w:p>
    <w:p>
      <w:pPr>
        <w:spacing w:line="270" w:lineRule="exact" w:before="81"/>
        <w:ind w:left="259" w:right="0" w:firstLine="0"/>
        <w:jc w:val="left"/>
        <w:rPr>
          <w:sz w:val="24"/>
        </w:rPr>
      </w:pPr>
      <w:r>
        <w:rPr>
          <w:sz w:val="24"/>
        </w:rPr>
        <w:t>Материалыфотофиксации</w:t>
      </w:r>
      <w:r>
        <w:rPr>
          <w:spacing w:val="-22"/>
          <w:sz w:val="24"/>
        </w:rPr>
        <w:t> </w:t>
      </w:r>
      <w:r>
        <w:rPr>
          <w:sz w:val="24"/>
        </w:rPr>
        <w:t>прилагаются.</w:t>
      </w:r>
    </w:p>
    <w:p>
      <w:pPr>
        <w:tabs>
          <w:tab w:pos="8326" w:val="left" w:leader="none"/>
        </w:tabs>
        <w:spacing w:line="270" w:lineRule="exact" w:before="0"/>
        <w:ind w:left="259" w:right="0" w:firstLine="0"/>
        <w:jc w:val="left"/>
        <w:rPr>
          <w:b/>
          <w:sz w:val="24"/>
        </w:rPr>
      </w:pPr>
      <w:r>
        <w:rPr>
          <w:sz w:val="24"/>
        </w:rPr>
        <w:t>Осмотр</w:t>
      </w:r>
      <w:r>
        <w:rPr>
          <w:spacing w:val="-8"/>
          <w:sz w:val="24"/>
        </w:rPr>
        <w:t> </w:t>
      </w:r>
      <w:r>
        <w:rPr>
          <w:sz w:val="24"/>
        </w:rPr>
        <w:t>проведен</w:t>
      </w:r>
      <w:r>
        <w:rPr>
          <w:spacing w:val="-5"/>
          <w:sz w:val="24"/>
        </w:rPr>
        <w:t> </w:t>
      </w:r>
      <w:r>
        <w:rPr>
          <w:b/>
          <w:sz w:val="24"/>
          <w:u w:val="thick"/>
        </w:rPr>
        <w:t>с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применением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технических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средств,</w:t>
        <w:tab/>
      </w:r>
    </w:p>
    <w:p>
      <w:pPr>
        <w:pStyle w:val="BodyText"/>
        <w:spacing w:before="1"/>
        <w:ind w:left="2631" w:right="2482"/>
        <w:jc w:val="center"/>
      </w:pPr>
      <w:r>
        <w:rPr/>
        <w:t>указать</w:t>
      </w:r>
      <w:r>
        <w:rPr>
          <w:spacing w:val="1"/>
        </w:rPr>
        <w:t> </w:t>
      </w:r>
      <w:r>
        <w:rPr/>
        <w:t>нужное:</w:t>
      </w:r>
      <w:r>
        <w:rPr>
          <w:spacing w:val="2"/>
        </w:rPr>
        <w:t> </w:t>
      </w:r>
      <w:r>
        <w:rPr/>
        <w:t>"в</w:t>
      </w:r>
      <w:r>
        <w:rPr>
          <w:spacing w:val="1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визуального</w:t>
      </w:r>
      <w:r>
        <w:rPr>
          <w:spacing w:val="2"/>
        </w:rPr>
        <w:t> </w:t>
      </w:r>
      <w:r>
        <w:rPr/>
        <w:t>осмотра",</w:t>
      </w:r>
      <w:r>
        <w:rPr>
          <w:spacing w:val="1"/>
        </w:rPr>
        <w:t> </w:t>
      </w:r>
      <w:r>
        <w:rPr/>
        <w:t>"с применением технических средств", если осмотр</w:t>
      </w:r>
      <w:r>
        <w:rPr>
          <w:spacing w:val="-94"/>
        </w:rPr>
        <w:t> </w:t>
      </w:r>
      <w:r>
        <w:rPr/>
        <w:t>проведен с применением технических средств,</w:t>
      </w:r>
      <w:r>
        <w:rPr>
          <w:spacing w:val="1"/>
        </w:rPr>
        <w:t> </w:t>
      </w:r>
      <w:r>
        <w:rPr/>
        <w:t>дополнительно указываются наименование и модель</w:t>
      </w:r>
      <w:r>
        <w:rPr>
          <w:spacing w:val="1"/>
        </w:rPr>
        <w:t> </w:t>
      </w:r>
      <w:r>
        <w:rPr/>
        <w:t>использованного</w:t>
      </w:r>
      <w:r>
        <w:rPr>
          <w:spacing w:val="-3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средства</w:t>
      </w:r>
    </w:p>
    <w:p>
      <w:pPr>
        <w:tabs>
          <w:tab w:pos="4653" w:val="left" w:leader="none"/>
          <w:tab w:pos="5445" w:val="left" w:leader="none"/>
          <w:tab w:pos="6017" w:val="left" w:leader="none"/>
          <w:tab w:pos="8898" w:val="left" w:leader="none"/>
        </w:tabs>
        <w:spacing w:line="237" w:lineRule="auto" w:before="4"/>
        <w:ind w:left="259" w:right="103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206"/>
          <w:sz w:val="24"/>
        </w:rPr>
        <w:t> </w:t>
      </w:r>
      <w:r>
        <w:rPr>
          <w:sz w:val="24"/>
        </w:rPr>
        <w:t>результате</w:t>
      </w:r>
      <w:r>
        <w:rPr>
          <w:spacing w:val="207"/>
          <w:sz w:val="24"/>
        </w:rPr>
        <w:t> </w:t>
      </w:r>
      <w:r>
        <w:rPr>
          <w:sz w:val="24"/>
        </w:rPr>
        <w:t>проведенного</w:t>
        <w:tab/>
        <w:t>осмотра</w:t>
        <w:tab/>
        <w:t>установлено,</w:t>
      </w:r>
      <w:r>
        <w:rPr>
          <w:spacing w:val="205"/>
          <w:sz w:val="24"/>
        </w:rPr>
        <w:t> </w:t>
      </w:r>
      <w:r>
        <w:rPr>
          <w:sz w:val="24"/>
        </w:rPr>
        <w:t>что</w:t>
        <w:tab/>
        <w:t>ранее</w:t>
      </w:r>
      <w:r>
        <w:rPr>
          <w:spacing w:val="-141"/>
          <w:sz w:val="24"/>
        </w:rPr>
        <w:t> </w:t>
      </w:r>
      <w:r>
        <w:rPr>
          <w:sz w:val="24"/>
        </w:rPr>
        <w:t>учтенный</w:t>
      </w:r>
      <w:r>
        <w:rPr>
          <w:spacing w:val="-8"/>
          <w:sz w:val="24"/>
        </w:rPr>
        <w:t> </w:t>
      </w:r>
      <w:r>
        <w:rPr>
          <w:sz w:val="24"/>
        </w:rPr>
        <w:t>объект</w:t>
      </w:r>
      <w:r>
        <w:rPr>
          <w:spacing w:val="-8"/>
          <w:sz w:val="24"/>
        </w:rPr>
        <w:t> </w:t>
      </w:r>
      <w:r>
        <w:rPr>
          <w:sz w:val="24"/>
        </w:rPr>
        <w:t>недвижимости</w:t>
      </w:r>
      <w:r>
        <w:rPr>
          <w:rFonts w:ascii="Times New Roman" w:hAnsi="Times New Roman"/>
          <w:sz w:val="24"/>
          <w:u w:val="thick"/>
        </w:rPr>
        <w:tab/>
        <w:tab/>
      </w:r>
      <w:r>
        <w:rPr>
          <w:b/>
          <w:sz w:val="24"/>
          <w:u w:val="thick"/>
        </w:rPr>
        <w:t>существует</w:t>
      </w:r>
    </w:p>
    <w:p>
      <w:pPr>
        <w:pStyle w:val="BodyText"/>
        <w:spacing w:before="2"/>
        <w:ind w:left="259"/>
      </w:pPr>
      <w:r>
        <w:rPr/>
        <w:t>(указать</w:t>
      </w:r>
      <w:r>
        <w:rPr>
          <w:spacing w:val="-11"/>
        </w:rPr>
        <w:t> </w:t>
      </w:r>
      <w:r>
        <w:rPr/>
        <w:t>нужное:</w:t>
      </w:r>
      <w:r>
        <w:rPr>
          <w:spacing w:val="-10"/>
        </w:rPr>
        <w:t> </w:t>
      </w:r>
      <w:r>
        <w:rPr/>
        <w:t>существует,</w:t>
      </w:r>
      <w:r>
        <w:rPr>
          <w:spacing w:val="-10"/>
        </w:rPr>
        <w:t> </w:t>
      </w:r>
      <w:r>
        <w:rPr/>
        <w:t>прекратил</w:t>
      </w:r>
      <w:r>
        <w:rPr>
          <w:spacing w:val="-11"/>
        </w:rPr>
        <w:t> </w:t>
      </w:r>
      <w:r>
        <w:rPr/>
        <w:t>существование)</w:t>
      </w:r>
    </w:p>
    <w:p>
      <w:pPr>
        <w:spacing w:after="0"/>
        <w:sectPr>
          <w:pgSz w:w="11910" w:h="16840"/>
          <w:pgMar w:top="1040" w:bottom="280" w:left="1440" w:right="740"/>
        </w:sectPr>
      </w:pPr>
    </w:p>
    <w:p>
      <w:pPr>
        <w:spacing w:before="73"/>
        <w:ind w:left="5080" w:right="0" w:firstLine="0"/>
        <w:jc w:val="left"/>
        <w:rPr>
          <w:sz w:val="24"/>
        </w:rPr>
      </w:pPr>
      <w:r>
        <w:rPr>
          <w:sz w:val="24"/>
        </w:rPr>
        <w:t>ПРИЛОЖЕНИЕ</w:t>
      </w:r>
    </w:p>
    <w:p>
      <w:pPr>
        <w:spacing w:line="276" w:lineRule="auto" w:before="45"/>
        <w:ind w:left="5364" w:right="11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акту</w:t>
      </w:r>
      <w:r>
        <w:rPr>
          <w:spacing w:val="1"/>
          <w:sz w:val="24"/>
        </w:rPr>
        <w:t> </w:t>
      </w:r>
      <w:r>
        <w:rPr>
          <w:sz w:val="24"/>
        </w:rPr>
        <w:t>осмотра</w:t>
      </w:r>
      <w:r>
        <w:rPr>
          <w:spacing w:val="1"/>
          <w:sz w:val="24"/>
        </w:rPr>
        <w:t> </w:t>
      </w:r>
      <w:r>
        <w:rPr>
          <w:sz w:val="24"/>
        </w:rPr>
        <w:t>здания,</w:t>
      </w:r>
      <w:r>
        <w:rPr>
          <w:spacing w:val="1"/>
          <w:sz w:val="24"/>
        </w:rPr>
        <w:t> </w:t>
      </w:r>
      <w:r>
        <w:rPr>
          <w:sz w:val="24"/>
        </w:rPr>
        <w:t>сооружения</w:t>
      </w:r>
    </w:p>
    <w:p>
      <w:pPr>
        <w:tabs>
          <w:tab w:pos="8465" w:val="left" w:leader="none"/>
        </w:tabs>
        <w:spacing w:line="276" w:lineRule="auto" w:before="0"/>
        <w:ind w:left="5364" w:right="104" w:firstLine="0"/>
        <w:jc w:val="both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незавершенного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выявлении</w:t>
      </w:r>
      <w:r>
        <w:rPr>
          <w:spacing w:val="-142"/>
          <w:sz w:val="24"/>
        </w:rPr>
        <w:t> </w:t>
      </w:r>
      <w:r>
        <w:rPr>
          <w:sz w:val="24"/>
        </w:rPr>
        <w:t>правообладателя</w:t>
      </w:r>
      <w:r>
        <w:rPr>
          <w:spacing w:val="145"/>
          <w:sz w:val="24"/>
        </w:rPr>
        <w:t> </w:t>
      </w:r>
      <w:r>
        <w:rPr>
          <w:sz w:val="24"/>
        </w:rPr>
        <w:t>ранее</w:t>
      </w:r>
      <w:r>
        <w:rPr>
          <w:spacing w:val="-142"/>
          <w:sz w:val="24"/>
        </w:rPr>
        <w:t> </w:t>
      </w:r>
      <w:r>
        <w:rPr>
          <w:sz w:val="24"/>
        </w:rPr>
        <w:t>учтенных</w:t>
        <w:tab/>
        <w:t>объектов</w:t>
      </w:r>
      <w:r>
        <w:rPr>
          <w:spacing w:val="-142"/>
          <w:sz w:val="24"/>
        </w:rPr>
        <w:t> </w:t>
      </w:r>
      <w:r>
        <w:rPr>
          <w:sz w:val="24"/>
        </w:rPr>
        <w:t>недвижимости</w:t>
      </w:r>
      <w:r>
        <w:rPr>
          <w:spacing w:val="145"/>
          <w:sz w:val="24"/>
        </w:rPr>
        <w:t> </w:t>
      </w:r>
      <w:r>
        <w:rPr>
          <w:sz w:val="24"/>
        </w:rPr>
        <w:t>№9</w:t>
      </w:r>
      <w:r>
        <w:rPr>
          <w:spacing w:val="145"/>
          <w:sz w:val="24"/>
        </w:rPr>
        <w:t> </w:t>
      </w:r>
      <w:r>
        <w:rPr>
          <w:sz w:val="24"/>
        </w:rPr>
        <w:t>от</w:t>
      </w:r>
      <w:r>
        <w:rPr>
          <w:spacing w:val="-142"/>
          <w:sz w:val="24"/>
        </w:rPr>
        <w:t> </w:t>
      </w:r>
      <w:r>
        <w:rPr>
          <w:sz w:val="24"/>
        </w:rPr>
        <w:t>03.06.2022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727" w:right="1579" w:firstLine="0"/>
        <w:jc w:val="center"/>
        <w:rPr>
          <w:sz w:val="24"/>
        </w:rPr>
      </w:pPr>
      <w:r>
        <w:rPr>
          <w:sz w:val="24"/>
        </w:rPr>
        <w:t>Фототаблица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640" w:right="1245" w:hanging="2233"/>
        <w:jc w:val="left"/>
        <w:rPr>
          <w:sz w:val="24"/>
        </w:rPr>
      </w:pPr>
      <w:r>
        <w:rPr>
          <w:sz w:val="24"/>
        </w:rPr>
        <w:t>(Алтайский край, Тюменцевский район, село Урывки,</w:t>
      </w:r>
      <w:r>
        <w:rPr>
          <w:spacing w:val="-142"/>
          <w:sz w:val="24"/>
        </w:rPr>
        <w:t> </w: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Молодёжная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1099185</wp:posOffset>
            </wp:positionH>
            <wp:positionV relativeFrom="paragraph">
              <wp:posOffset>227292</wp:posOffset>
            </wp:positionV>
            <wp:extent cx="4843393" cy="5058251"/>
            <wp:effectExtent l="0" t="0" r="0" b="0"/>
            <wp:wrapTopAndBottom/>
            <wp:docPr id="1" name="image1.jpeg" descr="C:\Users\Admin\Documents\Адресное хозяйство\Адреса по 518-фз\Молодежная д 46 ( Попова А.С. )\Фото Молодежная 4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393" cy="505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60" w:bottom="280" w:left="1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3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0" w:lineRule="exact"/>
      <w:ind w:left="259"/>
      <w:outlineLvl w:val="2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727" w:right="103" w:hanging="235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2023-03-01T04:00:12Z</dcterms:created>
  <dcterms:modified xsi:type="dcterms:W3CDTF">2023-03-01T04:00:12Z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