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785" w:rsidRPr="007045A8" w:rsidRDefault="00286785" w:rsidP="00286785">
      <w:pPr>
        <w:jc w:val="center"/>
        <w:rPr>
          <w:b/>
          <w:sz w:val="28"/>
          <w:szCs w:val="28"/>
          <w:u w:val="single"/>
        </w:rPr>
      </w:pPr>
      <w:r w:rsidRPr="007045A8">
        <w:rPr>
          <w:b/>
          <w:sz w:val="28"/>
          <w:szCs w:val="28"/>
        </w:rPr>
        <w:t xml:space="preserve">ПРОТОКОЛ  </w:t>
      </w:r>
      <w:r w:rsidRPr="007045A8">
        <w:rPr>
          <w:b/>
          <w:sz w:val="28"/>
          <w:szCs w:val="28"/>
          <w:u w:val="single"/>
        </w:rPr>
        <w:t xml:space="preserve">№  </w:t>
      </w:r>
      <w:r w:rsidR="005B168E">
        <w:rPr>
          <w:b/>
          <w:sz w:val="28"/>
          <w:szCs w:val="28"/>
          <w:u w:val="single"/>
        </w:rPr>
        <w:t>2</w:t>
      </w:r>
    </w:p>
    <w:p w:rsidR="00054A32" w:rsidRDefault="00286785" w:rsidP="00286785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7045A8">
        <w:rPr>
          <w:sz w:val="28"/>
          <w:szCs w:val="28"/>
        </w:rPr>
        <w:t xml:space="preserve">аседания </w:t>
      </w:r>
      <w:r w:rsidR="00054A32">
        <w:rPr>
          <w:sz w:val="28"/>
          <w:szCs w:val="28"/>
        </w:rPr>
        <w:t xml:space="preserve">экономического совета </w:t>
      </w:r>
    </w:p>
    <w:p w:rsidR="00286785" w:rsidRPr="00054A32" w:rsidRDefault="00286785" w:rsidP="00286785">
      <w:pPr>
        <w:jc w:val="center"/>
        <w:rPr>
          <w:color w:val="000000" w:themeColor="text1"/>
          <w:sz w:val="28"/>
          <w:szCs w:val="28"/>
        </w:rPr>
      </w:pPr>
      <w:r w:rsidRPr="00054A32">
        <w:rPr>
          <w:color w:val="000000" w:themeColor="text1"/>
          <w:sz w:val="28"/>
          <w:szCs w:val="28"/>
        </w:rPr>
        <w:t xml:space="preserve">от  </w:t>
      </w:r>
      <w:r w:rsidR="005B168E">
        <w:rPr>
          <w:color w:val="000000" w:themeColor="text1"/>
          <w:sz w:val="28"/>
          <w:szCs w:val="28"/>
        </w:rPr>
        <w:t>30</w:t>
      </w:r>
      <w:r w:rsidR="00C90E7F" w:rsidRPr="00054A32">
        <w:rPr>
          <w:color w:val="000000" w:themeColor="text1"/>
          <w:sz w:val="28"/>
          <w:szCs w:val="28"/>
        </w:rPr>
        <w:t>.0</w:t>
      </w:r>
      <w:r w:rsidR="005B168E">
        <w:rPr>
          <w:color w:val="000000" w:themeColor="text1"/>
          <w:sz w:val="28"/>
          <w:szCs w:val="28"/>
        </w:rPr>
        <w:t>9</w:t>
      </w:r>
      <w:r w:rsidR="00C90E7F" w:rsidRPr="00054A32">
        <w:rPr>
          <w:color w:val="000000" w:themeColor="text1"/>
          <w:sz w:val="28"/>
          <w:szCs w:val="28"/>
        </w:rPr>
        <w:t>.202</w:t>
      </w:r>
      <w:r w:rsidR="003174DB" w:rsidRPr="00054A32">
        <w:rPr>
          <w:color w:val="000000" w:themeColor="text1"/>
          <w:sz w:val="28"/>
          <w:szCs w:val="28"/>
        </w:rPr>
        <w:t>4</w:t>
      </w:r>
      <w:r w:rsidR="0071551D" w:rsidRPr="00054A32">
        <w:rPr>
          <w:color w:val="000000" w:themeColor="text1"/>
          <w:sz w:val="28"/>
          <w:szCs w:val="28"/>
        </w:rPr>
        <w:t xml:space="preserve"> </w:t>
      </w:r>
      <w:r w:rsidRPr="00054A32">
        <w:rPr>
          <w:color w:val="000000" w:themeColor="text1"/>
          <w:sz w:val="28"/>
          <w:szCs w:val="28"/>
        </w:rPr>
        <w:t>года</w:t>
      </w:r>
    </w:p>
    <w:p w:rsidR="00286785" w:rsidRDefault="00286785" w:rsidP="00286785">
      <w:pPr>
        <w:rPr>
          <w:sz w:val="28"/>
          <w:szCs w:val="28"/>
        </w:rPr>
      </w:pPr>
    </w:p>
    <w:p w:rsidR="00286785" w:rsidRPr="0071551D" w:rsidRDefault="00286785" w:rsidP="00286785">
      <w:pPr>
        <w:rPr>
          <w:b/>
          <w:sz w:val="28"/>
          <w:szCs w:val="28"/>
        </w:rPr>
      </w:pPr>
      <w:r w:rsidRPr="0071551D">
        <w:rPr>
          <w:b/>
          <w:sz w:val="28"/>
          <w:szCs w:val="28"/>
        </w:rPr>
        <w:t>Председатель комиссии:</w:t>
      </w:r>
    </w:p>
    <w:p w:rsidR="00286785" w:rsidRDefault="0071551D" w:rsidP="0028678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D1173">
        <w:rPr>
          <w:sz w:val="28"/>
          <w:szCs w:val="28"/>
        </w:rPr>
        <w:t>Тюменцевского</w:t>
      </w:r>
      <w:r>
        <w:rPr>
          <w:sz w:val="28"/>
          <w:szCs w:val="28"/>
        </w:rPr>
        <w:t xml:space="preserve"> района          </w:t>
      </w:r>
      <w:r w:rsidR="00CE6949">
        <w:rPr>
          <w:sz w:val="28"/>
          <w:szCs w:val="28"/>
        </w:rPr>
        <w:t xml:space="preserve">             </w:t>
      </w:r>
      <w:r w:rsidR="00DB57AA">
        <w:rPr>
          <w:sz w:val="28"/>
          <w:szCs w:val="28"/>
        </w:rPr>
        <w:t xml:space="preserve">                           </w:t>
      </w:r>
      <w:r w:rsidR="00CE6949">
        <w:rPr>
          <w:sz w:val="28"/>
          <w:szCs w:val="28"/>
        </w:rPr>
        <w:t xml:space="preserve">       </w:t>
      </w:r>
      <w:proofErr w:type="spellStart"/>
      <w:r w:rsidR="00FD1173">
        <w:rPr>
          <w:sz w:val="28"/>
          <w:szCs w:val="28"/>
        </w:rPr>
        <w:t>Дитц</w:t>
      </w:r>
      <w:proofErr w:type="spellEnd"/>
      <w:r w:rsidR="00FD1173">
        <w:rPr>
          <w:sz w:val="28"/>
          <w:szCs w:val="28"/>
        </w:rPr>
        <w:t xml:space="preserve"> И.И.</w:t>
      </w:r>
    </w:p>
    <w:p w:rsidR="0071551D" w:rsidRDefault="00DB57AA" w:rsidP="002867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71551D" w:rsidRPr="0071551D" w:rsidRDefault="0071551D" w:rsidP="00286785">
      <w:pPr>
        <w:rPr>
          <w:b/>
          <w:sz w:val="28"/>
          <w:szCs w:val="28"/>
        </w:rPr>
      </w:pPr>
      <w:r w:rsidRPr="0071551D">
        <w:rPr>
          <w:b/>
          <w:sz w:val="28"/>
          <w:szCs w:val="28"/>
        </w:rPr>
        <w:t>Заместитель председателя комиссии:</w:t>
      </w:r>
    </w:p>
    <w:p w:rsidR="0071551D" w:rsidRDefault="00FD1173" w:rsidP="00FD1173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 w:rsidR="0071551D">
        <w:rPr>
          <w:sz w:val="28"/>
          <w:szCs w:val="28"/>
        </w:rPr>
        <w:t xml:space="preserve">     </w:t>
      </w:r>
      <w:r w:rsidR="00CE6949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</w:t>
      </w:r>
      <w:r w:rsidR="00CE6949">
        <w:rPr>
          <w:sz w:val="28"/>
          <w:szCs w:val="28"/>
        </w:rPr>
        <w:t xml:space="preserve">                </w:t>
      </w:r>
      <w:r w:rsidR="00715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Белгородцев Ю.М.</w:t>
      </w:r>
    </w:p>
    <w:p w:rsidR="0071551D" w:rsidRPr="0071551D" w:rsidRDefault="0071551D" w:rsidP="00286785">
      <w:pPr>
        <w:rPr>
          <w:b/>
          <w:sz w:val="28"/>
          <w:szCs w:val="28"/>
        </w:rPr>
      </w:pPr>
      <w:r w:rsidRPr="0071551D">
        <w:rPr>
          <w:b/>
          <w:sz w:val="28"/>
          <w:szCs w:val="28"/>
        </w:rPr>
        <w:t>Секретарь комиссии:</w:t>
      </w:r>
    </w:p>
    <w:p w:rsidR="00FD1173" w:rsidRDefault="00FD1173" w:rsidP="0028678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</w:p>
    <w:p w:rsidR="0071551D" w:rsidRDefault="00FD1173" w:rsidP="00286785">
      <w:pPr>
        <w:rPr>
          <w:sz w:val="28"/>
          <w:szCs w:val="28"/>
        </w:rPr>
      </w:pPr>
      <w:r>
        <w:rPr>
          <w:sz w:val="28"/>
          <w:szCs w:val="28"/>
        </w:rPr>
        <w:t xml:space="preserve">по экономике, имуществу и земле </w:t>
      </w:r>
      <w:r w:rsidR="0071551D">
        <w:rPr>
          <w:sz w:val="28"/>
          <w:szCs w:val="28"/>
        </w:rPr>
        <w:t xml:space="preserve"> </w:t>
      </w:r>
      <w:r w:rsidR="00CE6949">
        <w:rPr>
          <w:sz w:val="28"/>
          <w:szCs w:val="28"/>
        </w:rPr>
        <w:t xml:space="preserve">              </w:t>
      </w:r>
      <w:r w:rsidR="007155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Кулаева О.В.</w:t>
      </w:r>
    </w:p>
    <w:p w:rsidR="0071551D" w:rsidRPr="008E02E2" w:rsidRDefault="0071551D" w:rsidP="00286785">
      <w:pPr>
        <w:rPr>
          <w:sz w:val="28"/>
          <w:szCs w:val="28"/>
        </w:rPr>
      </w:pPr>
    </w:p>
    <w:p w:rsidR="00286785" w:rsidRPr="008E02E2" w:rsidRDefault="00286785" w:rsidP="00286785">
      <w:pPr>
        <w:rPr>
          <w:sz w:val="28"/>
          <w:szCs w:val="28"/>
        </w:rPr>
      </w:pPr>
    </w:p>
    <w:p w:rsidR="00286785" w:rsidRDefault="00286785" w:rsidP="00286785">
      <w:pPr>
        <w:rPr>
          <w:b/>
          <w:sz w:val="28"/>
          <w:szCs w:val="28"/>
        </w:rPr>
      </w:pPr>
      <w:r w:rsidRPr="008E02E2">
        <w:rPr>
          <w:b/>
          <w:sz w:val="28"/>
          <w:szCs w:val="28"/>
        </w:rPr>
        <w:t>Члены комиссии:</w:t>
      </w:r>
    </w:p>
    <w:p w:rsidR="0071551D" w:rsidRDefault="0071551D" w:rsidP="00286785">
      <w:pPr>
        <w:rPr>
          <w:b/>
          <w:sz w:val="28"/>
          <w:szCs w:val="28"/>
        </w:rPr>
      </w:pPr>
    </w:p>
    <w:p w:rsidR="00AA3FDD" w:rsidRDefault="00AA3FDD" w:rsidP="0028678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Общественного совета предпринимателей </w:t>
      </w:r>
    </w:p>
    <w:p w:rsidR="00AA3FDD" w:rsidRDefault="00AA3FDD" w:rsidP="00286785">
      <w:pPr>
        <w:rPr>
          <w:sz w:val="28"/>
          <w:szCs w:val="28"/>
        </w:rPr>
      </w:pPr>
      <w:r>
        <w:rPr>
          <w:sz w:val="28"/>
          <w:szCs w:val="28"/>
        </w:rPr>
        <w:t xml:space="preserve">при главе администрации </w:t>
      </w:r>
      <w:r w:rsidR="00FD1173">
        <w:rPr>
          <w:sz w:val="28"/>
          <w:szCs w:val="28"/>
        </w:rPr>
        <w:t>Тюменцевского</w:t>
      </w:r>
      <w:r w:rsidR="004C089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</w:p>
    <w:p w:rsidR="00AA3FDD" w:rsidRDefault="00AA3FDD" w:rsidP="00286785">
      <w:pPr>
        <w:rPr>
          <w:sz w:val="28"/>
          <w:szCs w:val="28"/>
        </w:rPr>
      </w:pPr>
      <w:r>
        <w:rPr>
          <w:sz w:val="28"/>
          <w:szCs w:val="28"/>
        </w:rPr>
        <w:t xml:space="preserve"> (по согласованию)    </w:t>
      </w:r>
      <w:r w:rsidR="00FD1173">
        <w:rPr>
          <w:sz w:val="28"/>
          <w:szCs w:val="28"/>
        </w:rPr>
        <w:t xml:space="preserve">                                                                       Кулаев В.П.</w:t>
      </w:r>
    </w:p>
    <w:p w:rsidR="00AA3FDD" w:rsidRDefault="00AA3FDD" w:rsidP="00286785">
      <w:pPr>
        <w:rPr>
          <w:sz w:val="28"/>
          <w:szCs w:val="28"/>
        </w:rPr>
      </w:pPr>
    </w:p>
    <w:p w:rsidR="00AA3FDD" w:rsidRDefault="00FD1173" w:rsidP="00286785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района, </w:t>
      </w:r>
    </w:p>
    <w:p w:rsidR="00FD1173" w:rsidRDefault="00FD1173" w:rsidP="00286785">
      <w:pPr>
        <w:rPr>
          <w:sz w:val="28"/>
          <w:szCs w:val="28"/>
        </w:rPr>
      </w:pPr>
      <w:r>
        <w:rPr>
          <w:sz w:val="28"/>
          <w:szCs w:val="28"/>
        </w:rPr>
        <w:t>Начальник по АПК</w:t>
      </w:r>
    </w:p>
    <w:p w:rsidR="00AA3FDD" w:rsidRDefault="00AA3FDD" w:rsidP="00286785">
      <w:pPr>
        <w:rPr>
          <w:sz w:val="28"/>
          <w:szCs w:val="28"/>
        </w:rPr>
      </w:pPr>
    </w:p>
    <w:p w:rsidR="00AA3FDD" w:rsidRDefault="00AA3FDD" w:rsidP="00286785">
      <w:pPr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предприниматель (по согласованию)             </w:t>
      </w:r>
      <w:r w:rsidR="00FD1173">
        <w:rPr>
          <w:sz w:val="28"/>
          <w:szCs w:val="28"/>
        </w:rPr>
        <w:t>Беленков В.А.</w:t>
      </w:r>
    </w:p>
    <w:p w:rsidR="00AA3FDD" w:rsidRDefault="00AA3FDD" w:rsidP="00286785">
      <w:pPr>
        <w:rPr>
          <w:sz w:val="28"/>
          <w:szCs w:val="28"/>
        </w:rPr>
      </w:pPr>
    </w:p>
    <w:p w:rsidR="00286785" w:rsidRPr="0071551D" w:rsidRDefault="00286785" w:rsidP="00286785">
      <w:pPr>
        <w:rPr>
          <w:sz w:val="28"/>
          <w:szCs w:val="28"/>
        </w:rPr>
      </w:pPr>
      <w:r w:rsidRPr="0071551D">
        <w:rPr>
          <w:sz w:val="28"/>
          <w:szCs w:val="28"/>
        </w:rPr>
        <w:t xml:space="preserve">  </w:t>
      </w:r>
    </w:p>
    <w:p w:rsidR="00286785" w:rsidRDefault="00286785" w:rsidP="00286785">
      <w:pPr>
        <w:rPr>
          <w:b/>
          <w:sz w:val="28"/>
          <w:szCs w:val="28"/>
        </w:rPr>
      </w:pPr>
      <w:r w:rsidRPr="007045A8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</w:t>
      </w:r>
      <w:r w:rsidRPr="007045A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</w:t>
      </w:r>
      <w:r w:rsidRPr="007045A8">
        <w:rPr>
          <w:b/>
          <w:sz w:val="28"/>
          <w:szCs w:val="28"/>
        </w:rPr>
        <w:t>Повестка дня:</w:t>
      </w:r>
    </w:p>
    <w:p w:rsidR="00C90E7F" w:rsidRDefault="00C90E7F" w:rsidP="00286785">
      <w:pPr>
        <w:rPr>
          <w:b/>
          <w:sz w:val="28"/>
          <w:szCs w:val="28"/>
        </w:rPr>
      </w:pPr>
    </w:p>
    <w:p w:rsidR="00183830" w:rsidRDefault="005B168E" w:rsidP="00183830">
      <w:pPr>
        <w:pStyle w:val="a3"/>
        <w:numPr>
          <w:ilvl w:val="0"/>
          <w:numId w:val="2"/>
        </w:numPr>
        <w:tabs>
          <w:tab w:val="left" w:pos="78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Избрание нового состава экономического Совета </w:t>
      </w:r>
      <w:proofErr w:type="spellStart"/>
      <w:r>
        <w:rPr>
          <w:sz w:val="28"/>
          <w:szCs w:val="28"/>
        </w:rPr>
        <w:t>Тюменцевского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="00183830">
        <w:rPr>
          <w:sz w:val="28"/>
          <w:szCs w:val="28"/>
        </w:rPr>
        <w:t>.</w:t>
      </w:r>
    </w:p>
    <w:p w:rsidR="005B168E" w:rsidRDefault="005B168E" w:rsidP="00183830">
      <w:pPr>
        <w:pStyle w:val="a3"/>
        <w:numPr>
          <w:ilvl w:val="0"/>
          <w:numId w:val="2"/>
        </w:numPr>
        <w:tabs>
          <w:tab w:val="left" w:pos="78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назначении инвестиционного уполномоченного </w:t>
      </w:r>
      <w:proofErr w:type="spellStart"/>
      <w:r>
        <w:rPr>
          <w:sz w:val="28"/>
          <w:szCs w:val="28"/>
        </w:rPr>
        <w:t>Тюменцевского</w:t>
      </w:r>
      <w:proofErr w:type="spellEnd"/>
      <w:r>
        <w:rPr>
          <w:sz w:val="28"/>
          <w:szCs w:val="28"/>
        </w:rPr>
        <w:t xml:space="preserve"> района.</w:t>
      </w:r>
    </w:p>
    <w:p w:rsidR="005B168E" w:rsidRDefault="005B168E" w:rsidP="00183830">
      <w:pPr>
        <w:pStyle w:val="a3"/>
        <w:numPr>
          <w:ilvl w:val="0"/>
          <w:numId w:val="2"/>
        </w:numPr>
        <w:tabs>
          <w:tab w:val="left" w:pos="78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внедрении муниципального инвестиционного стандарта 2.0. </w:t>
      </w:r>
    </w:p>
    <w:p w:rsidR="005B168E" w:rsidRDefault="005B168E" w:rsidP="00CE6949">
      <w:pPr>
        <w:tabs>
          <w:tab w:val="left" w:pos="7896"/>
        </w:tabs>
        <w:jc w:val="both"/>
        <w:rPr>
          <w:sz w:val="28"/>
          <w:szCs w:val="28"/>
        </w:rPr>
      </w:pPr>
    </w:p>
    <w:p w:rsidR="00AA3FDD" w:rsidRDefault="00AA3FDD" w:rsidP="00CE6949">
      <w:pPr>
        <w:tabs>
          <w:tab w:val="left" w:pos="789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ВЫСТУПИЛА:</w:t>
      </w:r>
    </w:p>
    <w:p w:rsidR="004C570C" w:rsidRPr="00183830" w:rsidRDefault="00CE6949" w:rsidP="000978A7">
      <w:pPr>
        <w:tabs>
          <w:tab w:val="left" w:pos="7896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09CA">
        <w:rPr>
          <w:sz w:val="28"/>
          <w:szCs w:val="28"/>
        </w:rPr>
        <w:t xml:space="preserve">  </w:t>
      </w:r>
    </w:p>
    <w:p w:rsidR="00183830" w:rsidRDefault="00183830" w:rsidP="00CE6949">
      <w:pPr>
        <w:tabs>
          <w:tab w:val="left" w:pos="78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первому вопросу выступила </w:t>
      </w:r>
      <w:r w:rsidR="00FD1173">
        <w:rPr>
          <w:sz w:val="28"/>
          <w:szCs w:val="28"/>
        </w:rPr>
        <w:t xml:space="preserve">председатель комитета по экономике, имуществу и земле Кулаева </w:t>
      </w:r>
      <w:r w:rsidR="00752FDE">
        <w:rPr>
          <w:sz w:val="28"/>
          <w:szCs w:val="28"/>
        </w:rPr>
        <w:t>О.В.</w:t>
      </w:r>
      <w:r>
        <w:rPr>
          <w:sz w:val="28"/>
          <w:szCs w:val="28"/>
        </w:rPr>
        <w:t xml:space="preserve"> Членам комиссии представлена информация </w:t>
      </w:r>
      <w:r w:rsidR="005B168E">
        <w:rPr>
          <w:sz w:val="28"/>
          <w:szCs w:val="28"/>
        </w:rPr>
        <w:t xml:space="preserve">о кандидатах и их характеристики в состав экономического Совета Тюменцевского района. </w:t>
      </w:r>
    </w:p>
    <w:p w:rsidR="0061777B" w:rsidRDefault="0061777B" w:rsidP="005B168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 второму вопросу выступила</w:t>
      </w:r>
      <w:r w:rsidR="00054A32" w:rsidRPr="00054A32">
        <w:rPr>
          <w:sz w:val="28"/>
          <w:szCs w:val="28"/>
        </w:rPr>
        <w:t xml:space="preserve"> </w:t>
      </w:r>
      <w:r w:rsidR="00054A32">
        <w:rPr>
          <w:sz w:val="28"/>
          <w:szCs w:val="28"/>
        </w:rPr>
        <w:t xml:space="preserve">председатель комитета по экономике, имуществу и земле </w:t>
      </w:r>
      <w:proofErr w:type="spellStart"/>
      <w:r w:rsidR="00054A32">
        <w:rPr>
          <w:sz w:val="28"/>
          <w:szCs w:val="28"/>
        </w:rPr>
        <w:t>Кулаева</w:t>
      </w:r>
      <w:proofErr w:type="spellEnd"/>
      <w:r w:rsidR="00054A32">
        <w:rPr>
          <w:sz w:val="28"/>
          <w:szCs w:val="28"/>
        </w:rPr>
        <w:t xml:space="preserve"> О.В</w:t>
      </w:r>
      <w:r>
        <w:rPr>
          <w:sz w:val="28"/>
          <w:szCs w:val="28"/>
        </w:rPr>
        <w:t>. Членам комиссии представлена информация о</w:t>
      </w:r>
      <w:r w:rsidR="00054A32" w:rsidRPr="00054A32">
        <w:rPr>
          <w:sz w:val="28"/>
        </w:rPr>
        <w:t xml:space="preserve"> </w:t>
      </w:r>
      <w:r w:rsidR="005B168E">
        <w:rPr>
          <w:sz w:val="28"/>
        </w:rPr>
        <w:t xml:space="preserve"> том, что необходимо избрать инвестиционным уполномоченным по должности не ниже заместителя главы района</w:t>
      </w:r>
      <w:r w:rsidR="00054A32">
        <w:rPr>
          <w:sz w:val="28"/>
          <w:szCs w:val="28"/>
        </w:rPr>
        <w:t>.</w:t>
      </w:r>
      <w:r w:rsidR="004C089D">
        <w:rPr>
          <w:sz w:val="28"/>
          <w:szCs w:val="28"/>
        </w:rPr>
        <w:t xml:space="preserve"> Обозначены </w:t>
      </w:r>
      <w:r w:rsidR="005B168E">
        <w:rPr>
          <w:sz w:val="28"/>
          <w:szCs w:val="28"/>
        </w:rPr>
        <w:t xml:space="preserve">кандидатуры на инвестиционного уполномоченного. </w:t>
      </w:r>
    </w:p>
    <w:p w:rsidR="00E613E6" w:rsidRDefault="00CE6949" w:rsidP="00486D62">
      <w:pPr>
        <w:tabs>
          <w:tab w:val="left" w:pos="789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9409C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A3FDD">
        <w:rPr>
          <w:sz w:val="28"/>
          <w:szCs w:val="28"/>
        </w:rPr>
        <w:t xml:space="preserve"> </w:t>
      </w:r>
      <w:r w:rsidR="009409CA">
        <w:rPr>
          <w:sz w:val="28"/>
          <w:szCs w:val="28"/>
        </w:rPr>
        <w:t xml:space="preserve"> </w:t>
      </w:r>
      <w:r w:rsidR="009D2E16">
        <w:rPr>
          <w:sz w:val="28"/>
          <w:szCs w:val="28"/>
        </w:rPr>
        <w:t xml:space="preserve">По </w:t>
      </w:r>
      <w:r w:rsidR="0061777B">
        <w:rPr>
          <w:sz w:val="28"/>
          <w:szCs w:val="28"/>
        </w:rPr>
        <w:t>третьему</w:t>
      </w:r>
      <w:r w:rsidR="009D2E16">
        <w:rPr>
          <w:sz w:val="28"/>
          <w:szCs w:val="28"/>
        </w:rPr>
        <w:t xml:space="preserve"> вопросу выступила </w:t>
      </w:r>
      <w:r w:rsidR="00054A32">
        <w:rPr>
          <w:sz w:val="28"/>
          <w:szCs w:val="28"/>
        </w:rPr>
        <w:t xml:space="preserve">председатель комитета по экономике, имуществу и земле Кулаева О.В. Членам комиссии представлен отчет </w:t>
      </w:r>
      <w:r w:rsidR="005B168E" w:rsidRPr="005B168E">
        <w:rPr>
          <w:sz w:val="28"/>
          <w:szCs w:val="28"/>
        </w:rPr>
        <w:t>о внедрении Муниципального стандарта 2.</w:t>
      </w:r>
      <w:r w:rsidR="005B168E">
        <w:rPr>
          <w:sz w:val="28"/>
          <w:szCs w:val="28"/>
        </w:rPr>
        <w:t xml:space="preserve">0. </w:t>
      </w:r>
      <w:r w:rsidR="009D2E16">
        <w:rPr>
          <w:sz w:val="28"/>
          <w:szCs w:val="28"/>
        </w:rPr>
        <w:t xml:space="preserve"> </w:t>
      </w:r>
    </w:p>
    <w:p w:rsidR="00C90E7F" w:rsidRDefault="00486D62" w:rsidP="0061777B">
      <w:pPr>
        <w:tabs>
          <w:tab w:val="left" w:pos="789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E6949" w:rsidRDefault="00F61445" w:rsidP="00F61445">
      <w:pPr>
        <w:tabs>
          <w:tab w:val="left" w:pos="7896"/>
        </w:tabs>
        <w:jc w:val="center"/>
        <w:rPr>
          <w:b/>
          <w:sz w:val="28"/>
          <w:szCs w:val="28"/>
        </w:rPr>
      </w:pPr>
      <w:r w:rsidRPr="00F61445">
        <w:rPr>
          <w:b/>
          <w:sz w:val="28"/>
          <w:szCs w:val="28"/>
        </w:rPr>
        <w:t>Комиссия решила</w:t>
      </w:r>
      <w:r w:rsidR="00E613E6" w:rsidRPr="00F61445">
        <w:rPr>
          <w:b/>
          <w:sz w:val="28"/>
          <w:szCs w:val="28"/>
        </w:rPr>
        <w:t>:</w:t>
      </w:r>
    </w:p>
    <w:p w:rsidR="0061777B" w:rsidRPr="00F61445" w:rsidRDefault="0061777B" w:rsidP="00F61445">
      <w:pPr>
        <w:tabs>
          <w:tab w:val="left" w:pos="7896"/>
        </w:tabs>
        <w:jc w:val="center"/>
        <w:rPr>
          <w:b/>
          <w:sz w:val="28"/>
          <w:szCs w:val="28"/>
        </w:rPr>
      </w:pPr>
    </w:p>
    <w:p w:rsidR="00133BED" w:rsidRDefault="007340ED" w:rsidP="00133BED">
      <w:pPr>
        <w:tabs>
          <w:tab w:val="left" w:pos="789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168E">
        <w:rPr>
          <w:sz w:val="28"/>
          <w:szCs w:val="28"/>
        </w:rPr>
        <w:t xml:space="preserve"> Направить главе проект постановления об утверждении нового состава экономического Совета Тюменцевского района.</w:t>
      </w:r>
    </w:p>
    <w:p w:rsidR="005B168E" w:rsidRDefault="000978A7" w:rsidP="005B168E">
      <w:pPr>
        <w:tabs>
          <w:tab w:val="left" w:pos="78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B168E">
        <w:rPr>
          <w:sz w:val="28"/>
          <w:szCs w:val="28"/>
        </w:rPr>
        <w:t xml:space="preserve">Направить проект распоряжения </w:t>
      </w:r>
      <w:r w:rsidR="002C25E6">
        <w:rPr>
          <w:sz w:val="28"/>
          <w:szCs w:val="28"/>
        </w:rPr>
        <w:t xml:space="preserve"> главе района для подписания </w:t>
      </w:r>
      <w:r w:rsidR="005B168E">
        <w:rPr>
          <w:sz w:val="28"/>
          <w:szCs w:val="28"/>
        </w:rPr>
        <w:t>об утверждении инвестиционного уполномоченного</w:t>
      </w:r>
      <w:r w:rsidR="002C25E6">
        <w:rPr>
          <w:sz w:val="28"/>
          <w:szCs w:val="28"/>
        </w:rPr>
        <w:t>,</w:t>
      </w:r>
      <w:r w:rsidR="005B168E">
        <w:rPr>
          <w:sz w:val="28"/>
          <w:szCs w:val="28"/>
        </w:rPr>
        <w:t xml:space="preserve"> в лице заместителя главы администрации района, </w:t>
      </w:r>
      <w:r w:rsidR="002C25E6">
        <w:rPr>
          <w:sz w:val="28"/>
          <w:szCs w:val="28"/>
        </w:rPr>
        <w:t>начальника АПК, так как</w:t>
      </w:r>
      <w:r w:rsidR="005B168E">
        <w:rPr>
          <w:sz w:val="28"/>
          <w:szCs w:val="28"/>
        </w:rPr>
        <w:t xml:space="preserve"> основными инвестиционными проектами являются проекты в сельском </w:t>
      </w:r>
      <w:r w:rsidR="00DC5D59">
        <w:rPr>
          <w:sz w:val="28"/>
          <w:szCs w:val="28"/>
        </w:rPr>
        <w:t>хозяйстве</w:t>
      </w:r>
      <w:r w:rsidR="005B168E">
        <w:rPr>
          <w:sz w:val="28"/>
          <w:szCs w:val="28"/>
        </w:rPr>
        <w:t xml:space="preserve">.  </w:t>
      </w:r>
    </w:p>
    <w:p w:rsidR="00054A32" w:rsidRPr="00133BED" w:rsidRDefault="00EE24FB" w:rsidP="005B168E">
      <w:pPr>
        <w:tabs>
          <w:tab w:val="left" w:pos="789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Необходимо </w:t>
      </w:r>
      <w:r w:rsidR="00DC5D59">
        <w:rPr>
          <w:sz w:val="28"/>
          <w:szCs w:val="28"/>
        </w:rPr>
        <w:t xml:space="preserve">устранить замечания и разработать инвестиционный профиль до 30.11.2024 года с учётом рекомендаций Министерства экономического развития РФ от 26.09.2023 года №672 и </w:t>
      </w:r>
      <w:proofErr w:type="gramStart"/>
      <w:r w:rsidR="00DC5D59">
        <w:rPr>
          <w:sz w:val="28"/>
          <w:szCs w:val="28"/>
        </w:rPr>
        <w:t>разместить</w:t>
      </w:r>
      <w:proofErr w:type="gramEnd"/>
      <w:r w:rsidR="00DC5D59">
        <w:rPr>
          <w:sz w:val="28"/>
          <w:szCs w:val="28"/>
        </w:rPr>
        <w:t xml:space="preserve"> данную информацию </w:t>
      </w:r>
      <w:r w:rsidR="00054A32" w:rsidRPr="00133BED">
        <w:rPr>
          <w:sz w:val="28"/>
          <w:szCs w:val="28"/>
        </w:rPr>
        <w:t xml:space="preserve">на официальном сайте Администрации Тюменцевского района </w:t>
      </w:r>
      <w:r w:rsidR="00CE6949" w:rsidRPr="00133BED">
        <w:rPr>
          <w:sz w:val="28"/>
          <w:szCs w:val="28"/>
        </w:rPr>
        <w:t>в разделе «</w:t>
      </w:r>
      <w:r w:rsidR="00D353E6" w:rsidRPr="00133BED">
        <w:rPr>
          <w:sz w:val="28"/>
          <w:szCs w:val="28"/>
        </w:rPr>
        <w:t>Инвестиции», муниципальный инвестиционный Стандарт</w:t>
      </w:r>
      <w:r w:rsidR="00CE6949" w:rsidRPr="00133BED">
        <w:rPr>
          <w:sz w:val="28"/>
          <w:szCs w:val="28"/>
        </w:rPr>
        <w:t>.</w:t>
      </w:r>
    </w:p>
    <w:p w:rsidR="00054A32" w:rsidRDefault="00054A32" w:rsidP="00054A32">
      <w:pPr>
        <w:tabs>
          <w:tab w:val="left" w:pos="7896"/>
        </w:tabs>
        <w:jc w:val="both"/>
        <w:rPr>
          <w:sz w:val="28"/>
          <w:szCs w:val="28"/>
        </w:rPr>
      </w:pPr>
    </w:p>
    <w:p w:rsidR="00054A32" w:rsidRDefault="00054A32" w:rsidP="00054A32">
      <w:pPr>
        <w:tabs>
          <w:tab w:val="left" w:pos="7896"/>
        </w:tabs>
        <w:jc w:val="both"/>
        <w:rPr>
          <w:sz w:val="28"/>
          <w:szCs w:val="28"/>
        </w:rPr>
      </w:pPr>
    </w:p>
    <w:p w:rsidR="00123150" w:rsidRDefault="00133BED" w:rsidP="00133BED">
      <w:pPr>
        <w:tabs>
          <w:tab w:val="left" w:pos="789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86785" w:rsidRPr="00054A32">
        <w:rPr>
          <w:sz w:val="28"/>
          <w:szCs w:val="28"/>
        </w:rPr>
        <w:t xml:space="preserve">екретарь комиссии  </w:t>
      </w:r>
      <w:r w:rsidR="00DC5D59">
        <w:rPr>
          <w:sz w:val="28"/>
          <w:szCs w:val="28"/>
        </w:rPr>
        <w:t xml:space="preserve">                                                     О.В. </w:t>
      </w:r>
      <w:proofErr w:type="spellStart"/>
      <w:r w:rsidR="00DC5D59">
        <w:rPr>
          <w:sz w:val="28"/>
          <w:szCs w:val="28"/>
        </w:rPr>
        <w:t>Кулаева</w:t>
      </w:r>
      <w:proofErr w:type="spellEnd"/>
    </w:p>
    <w:sectPr w:rsidR="00123150" w:rsidSect="00CE6949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2F15"/>
    <w:multiLevelType w:val="hybridMultilevel"/>
    <w:tmpl w:val="81309A4A"/>
    <w:lvl w:ilvl="0" w:tplc="BDB43C0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6050"/>
    <w:multiLevelType w:val="hybridMultilevel"/>
    <w:tmpl w:val="C3229E5C"/>
    <w:lvl w:ilvl="0" w:tplc="171CF5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">
    <w:nsid w:val="3D4303E9"/>
    <w:multiLevelType w:val="hybridMultilevel"/>
    <w:tmpl w:val="8116901C"/>
    <w:lvl w:ilvl="0" w:tplc="590A4968">
      <w:start w:val="3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">
    <w:nsid w:val="4DD06F96"/>
    <w:multiLevelType w:val="hybridMultilevel"/>
    <w:tmpl w:val="A9F47B96"/>
    <w:lvl w:ilvl="0" w:tplc="82265DE6">
      <w:start w:val="2024"/>
      <w:numFmt w:val="decimal"/>
      <w:lvlText w:val="%1"/>
      <w:lvlJc w:val="left"/>
      <w:pPr>
        <w:ind w:left="124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56C47441"/>
    <w:multiLevelType w:val="hybridMultilevel"/>
    <w:tmpl w:val="C3229E5C"/>
    <w:lvl w:ilvl="0" w:tplc="171CF5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5">
    <w:nsid w:val="57A64782"/>
    <w:multiLevelType w:val="hybridMultilevel"/>
    <w:tmpl w:val="25FEC9EA"/>
    <w:lvl w:ilvl="0" w:tplc="2EA6041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8FC0E34"/>
    <w:multiLevelType w:val="hybridMultilevel"/>
    <w:tmpl w:val="A0880B54"/>
    <w:lvl w:ilvl="0" w:tplc="FD184D4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5A3"/>
    <w:rsid w:val="00054A32"/>
    <w:rsid w:val="000978A7"/>
    <w:rsid w:val="00123150"/>
    <w:rsid w:val="00133BED"/>
    <w:rsid w:val="001410C7"/>
    <w:rsid w:val="00183830"/>
    <w:rsid w:val="001E2B23"/>
    <w:rsid w:val="001E75A3"/>
    <w:rsid w:val="00230BDE"/>
    <w:rsid w:val="00286785"/>
    <w:rsid w:val="002C25E6"/>
    <w:rsid w:val="0031604C"/>
    <w:rsid w:val="003174DB"/>
    <w:rsid w:val="0032390F"/>
    <w:rsid w:val="0032668B"/>
    <w:rsid w:val="00386EA1"/>
    <w:rsid w:val="00397D74"/>
    <w:rsid w:val="003C11DC"/>
    <w:rsid w:val="00455DAD"/>
    <w:rsid w:val="00486D62"/>
    <w:rsid w:val="004C089D"/>
    <w:rsid w:val="004C570C"/>
    <w:rsid w:val="005B168E"/>
    <w:rsid w:val="005B52CE"/>
    <w:rsid w:val="00614AB9"/>
    <w:rsid w:val="0061777B"/>
    <w:rsid w:val="00621B62"/>
    <w:rsid w:val="00654A3C"/>
    <w:rsid w:val="006A38DA"/>
    <w:rsid w:val="0071551D"/>
    <w:rsid w:val="00723DCF"/>
    <w:rsid w:val="007340ED"/>
    <w:rsid w:val="00752FDE"/>
    <w:rsid w:val="00866511"/>
    <w:rsid w:val="009409CA"/>
    <w:rsid w:val="0095240C"/>
    <w:rsid w:val="009637CB"/>
    <w:rsid w:val="009D2E16"/>
    <w:rsid w:val="00A340A6"/>
    <w:rsid w:val="00A609D5"/>
    <w:rsid w:val="00A90603"/>
    <w:rsid w:val="00AA3FDD"/>
    <w:rsid w:val="00AB731C"/>
    <w:rsid w:val="00AE0AE4"/>
    <w:rsid w:val="00B1196B"/>
    <w:rsid w:val="00BA7D11"/>
    <w:rsid w:val="00C03A05"/>
    <w:rsid w:val="00C378C7"/>
    <w:rsid w:val="00C90E7F"/>
    <w:rsid w:val="00CB4623"/>
    <w:rsid w:val="00CD258C"/>
    <w:rsid w:val="00CE6949"/>
    <w:rsid w:val="00D04AB5"/>
    <w:rsid w:val="00D353E6"/>
    <w:rsid w:val="00D96D67"/>
    <w:rsid w:val="00DB57AA"/>
    <w:rsid w:val="00DC5D59"/>
    <w:rsid w:val="00E613E6"/>
    <w:rsid w:val="00EC7988"/>
    <w:rsid w:val="00EE24FB"/>
    <w:rsid w:val="00EF3EFC"/>
    <w:rsid w:val="00F2520A"/>
    <w:rsid w:val="00F3709C"/>
    <w:rsid w:val="00F61445"/>
    <w:rsid w:val="00FD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5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4A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A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Title"/>
    <w:basedOn w:val="a"/>
    <w:link w:val="a7"/>
    <w:qFormat/>
    <w:rsid w:val="00FD1173"/>
    <w:pPr>
      <w:jc w:val="center"/>
    </w:pPr>
    <w:rPr>
      <w:b/>
      <w:bCs/>
      <w:caps/>
      <w:szCs w:val="20"/>
    </w:rPr>
  </w:style>
  <w:style w:type="character" w:customStyle="1" w:styleId="a7">
    <w:name w:val="Название Знак"/>
    <w:basedOn w:val="a0"/>
    <w:link w:val="a6"/>
    <w:rsid w:val="00FD1173"/>
    <w:rPr>
      <w:rFonts w:ascii="Times New Roman" w:eastAsia="Times New Roman" w:hAnsi="Times New Roman" w:cs="Times New Roman"/>
      <w:b/>
      <w:bCs/>
      <w:cap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Тимошенко</dc:creator>
  <cp:lastModifiedBy>Predsedatel</cp:lastModifiedBy>
  <cp:revision>6</cp:revision>
  <cp:lastPrinted>2024-11-26T03:55:00Z</cp:lastPrinted>
  <dcterms:created xsi:type="dcterms:W3CDTF">2024-11-26T04:22:00Z</dcterms:created>
  <dcterms:modified xsi:type="dcterms:W3CDTF">2024-11-26T04:38:00Z</dcterms:modified>
</cp:coreProperties>
</file>