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3B5251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790575"/>
                  <wp:effectExtent l="19050" t="0" r="9525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A64063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21.05.2025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A64063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171</w:t>
            </w:r>
            <w:bookmarkStart w:id="0" w:name="_GoBack"/>
            <w:bookmarkEnd w:id="0"/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833BB9" w:rsidRPr="003B5251" w:rsidRDefault="00833BB9" w:rsidP="003B5251">
            <w:pPr>
              <w:ind w:right="-69"/>
              <w:rPr>
                <w:sz w:val="28"/>
                <w:szCs w:val="28"/>
              </w:rPr>
            </w:pPr>
            <w:r w:rsidRPr="00602009">
              <w:rPr>
                <w:sz w:val="28"/>
              </w:rPr>
              <w:sym w:font="Symbol" w:char="F0E9"/>
            </w:r>
            <w:r w:rsidRPr="00602009">
              <w:rPr>
                <w:sz w:val="28"/>
              </w:rPr>
              <w:t xml:space="preserve"> </w:t>
            </w:r>
            <w:r w:rsidR="003B5251">
              <w:rPr>
                <w:sz w:val="28"/>
                <w:szCs w:val="28"/>
              </w:rPr>
              <w:t>О</w:t>
            </w:r>
            <w:r w:rsidR="003B5251" w:rsidRPr="00F340CA">
              <w:rPr>
                <w:sz w:val="28"/>
                <w:szCs w:val="28"/>
              </w:rPr>
              <w:t xml:space="preserve">б </w:t>
            </w:r>
            <w:r w:rsidR="003B5251">
              <w:rPr>
                <w:sz w:val="28"/>
                <w:szCs w:val="28"/>
              </w:rPr>
              <w:t xml:space="preserve">утверждении отчета об </w:t>
            </w:r>
            <w:r w:rsidR="003B5251" w:rsidRPr="00F340CA">
              <w:rPr>
                <w:sz w:val="28"/>
                <w:szCs w:val="28"/>
              </w:rPr>
              <w:t>исполнении</w:t>
            </w:r>
            <w:r w:rsidR="007D3F1F">
              <w:rPr>
                <w:sz w:val="28"/>
                <w:szCs w:val="28"/>
              </w:rPr>
              <w:t xml:space="preserve"> районного</w:t>
            </w:r>
            <w:r w:rsidR="003B5251">
              <w:rPr>
                <w:sz w:val="28"/>
                <w:szCs w:val="28"/>
              </w:rPr>
              <w:t xml:space="preserve"> </w:t>
            </w:r>
            <w:r w:rsidR="003B5251" w:rsidRPr="00F340CA">
              <w:rPr>
                <w:sz w:val="28"/>
                <w:szCs w:val="28"/>
              </w:rPr>
              <w:t>бюджета</w:t>
            </w:r>
            <w:r w:rsidR="003B5251">
              <w:rPr>
                <w:sz w:val="28"/>
                <w:szCs w:val="28"/>
              </w:rPr>
              <w:t xml:space="preserve"> Тюменцевского района Алтайского края </w:t>
            </w:r>
            <w:r w:rsidR="003B5251" w:rsidRPr="00F340CA">
              <w:rPr>
                <w:sz w:val="28"/>
                <w:szCs w:val="28"/>
              </w:rPr>
              <w:t xml:space="preserve">за </w:t>
            </w:r>
            <w:r w:rsidR="007B04CC">
              <w:rPr>
                <w:sz w:val="28"/>
                <w:szCs w:val="28"/>
              </w:rPr>
              <w:t>первый квартал  202</w:t>
            </w:r>
            <w:r w:rsidR="007D3F1F">
              <w:rPr>
                <w:sz w:val="28"/>
                <w:szCs w:val="28"/>
              </w:rPr>
              <w:t>5</w:t>
            </w:r>
            <w:r w:rsidR="003B5251">
              <w:rPr>
                <w:sz w:val="28"/>
                <w:szCs w:val="28"/>
              </w:rPr>
              <w:t xml:space="preserve"> </w:t>
            </w:r>
            <w:r w:rsidR="003B5251" w:rsidRPr="00F340CA">
              <w:rPr>
                <w:sz w:val="28"/>
                <w:szCs w:val="28"/>
              </w:rPr>
              <w:t>года</w:t>
            </w:r>
            <w:r w:rsidRPr="00602009">
              <w:rPr>
                <w:sz w:val="28"/>
              </w:rPr>
              <w:sym w:font="Symbol" w:char="F0F9"/>
            </w:r>
          </w:p>
          <w:p w:rsidR="00494730" w:rsidRPr="00602009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C423D0" w:rsidRDefault="00C423D0" w:rsidP="003B5251">
      <w:pPr>
        <w:ind w:right="-2"/>
        <w:jc w:val="both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p w:rsidR="003B5251" w:rsidRPr="002C7BA0" w:rsidRDefault="003B5251" w:rsidP="003B5251">
      <w:pPr>
        <w:tabs>
          <w:tab w:val="left" w:pos="9356"/>
        </w:tabs>
        <w:ind w:left="284" w:firstLine="851"/>
        <w:jc w:val="both"/>
        <w:rPr>
          <w:sz w:val="28"/>
          <w:szCs w:val="28"/>
        </w:rPr>
      </w:pPr>
      <w:r w:rsidRPr="002C7BA0">
        <w:rPr>
          <w:sz w:val="28"/>
          <w:szCs w:val="28"/>
        </w:rPr>
        <w:t>В соответствии со статьей 264.2 Бюджетного</w:t>
      </w:r>
      <w:r w:rsidR="003B7C96">
        <w:rPr>
          <w:sz w:val="28"/>
          <w:szCs w:val="28"/>
        </w:rPr>
        <w:t xml:space="preserve"> кодекса Российской Федерации, </w:t>
      </w:r>
      <w:r w:rsidRPr="002C7BA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6</w:t>
      </w:r>
      <w:r w:rsidR="00246199">
        <w:rPr>
          <w:sz w:val="28"/>
          <w:szCs w:val="28"/>
        </w:rPr>
        <w:t>1</w:t>
      </w:r>
      <w:r w:rsidRPr="002C7BA0">
        <w:rPr>
          <w:sz w:val="28"/>
          <w:szCs w:val="28"/>
        </w:rPr>
        <w:t xml:space="preserve"> Устава муниципального образования Тюменцевский район Алтайского края, статьей 3</w:t>
      </w:r>
      <w:r>
        <w:rPr>
          <w:sz w:val="28"/>
          <w:szCs w:val="28"/>
        </w:rPr>
        <w:t>2</w:t>
      </w:r>
      <w:r w:rsidRPr="002C7BA0">
        <w:rPr>
          <w:sz w:val="28"/>
          <w:szCs w:val="28"/>
        </w:rPr>
        <w:t xml:space="preserve"> Положения «О бюджетном п</w:t>
      </w:r>
      <w:r w:rsidR="003B7C96">
        <w:rPr>
          <w:sz w:val="28"/>
          <w:szCs w:val="28"/>
        </w:rPr>
        <w:t xml:space="preserve">роцессе и финансовом контроле в муниципальном образовании </w:t>
      </w:r>
      <w:r w:rsidRPr="002C7BA0">
        <w:rPr>
          <w:sz w:val="28"/>
          <w:szCs w:val="28"/>
        </w:rPr>
        <w:t>Тюменцевский район Алтайского края», утвержденного решением РСД от 2</w:t>
      </w:r>
      <w:r>
        <w:rPr>
          <w:sz w:val="28"/>
          <w:szCs w:val="28"/>
        </w:rPr>
        <w:t>2</w:t>
      </w:r>
      <w:r w:rsidRPr="002C7BA0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2C7BA0">
        <w:rPr>
          <w:sz w:val="28"/>
          <w:szCs w:val="28"/>
        </w:rPr>
        <w:t xml:space="preserve"> г. № </w:t>
      </w:r>
      <w:r>
        <w:rPr>
          <w:sz w:val="28"/>
          <w:szCs w:val="28"/>
        </w:rPr>
        <w:t>222</w:t>
      </w:r>
      <w:r w:rsidR="003B7C96">
        <w:rPr>
          <w:sz w:val="28"/>
          <w:szCs w:val="28"/>
        </w:rPr>
        <w:t xml:space="preserve">, </w:t>
      </w:r>
      <w:r w:rsidRPr="002C7BA0">
        <w:rPr>
          <w:sz w:val="28"/>
          <w:szCs w:val="28"/>
        </w:rPr>
        <w:t>П О С Т А Н О В Л Я Ю:</w:t>
      </w:r>
    </w:p>
    <w:p w:rsidR="003B5251" w:rsidRPr="002C7BA0" w:rsidRDefault="003B5251" w:rsidP="003B5251">
      <w:pPr>
        <w:tabs>
          <w:tab w:val="left" w:pos="9356"/>
        </w:tabs>
        <w:ind w:left="284" w:firstLine="851"/>
        <w:jc w:val="both"/>
        <w:rPr>
          <w:sz w:val="28"/>
          <w:szCs w:val="28"/>
        </w:rPr>
      </w:pPr>
    </w:p>
    <w:p w:rsidR="003B5251" w:rsidRPr="006C4380" w:rsidRDefault="003B5251" w:rsidP="003B5251">
      <w:pPr>
        <w:tabs>
          <w:tab w:val="left" w:pos="935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7BA0">
        <w:rPr>
          <w:sz w:val="28"/>
          <w:szCs w:val="28"/>
        </w:rPr>
        <w:t>1</w:t>
      </w:r>
      <w:r w:rsidRPr="006C4380">
        <w:rPr>
          <w:sz w:val="28"/>
          <w:szCs w:val="28"/>
        </w:rPr>
        <w:t>. Утверди</w:t>
      </w:r>
      <w:r w:rsidR="003B7C96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отчет об исполнении </w:t>
      </w:r>
      <w:r w:rsidR="00427C80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</w:t>
      </w:r>
      <w:r w:rsidRPr="006C4380">
        <w:rPr>
          <w:sz w:val="28"/>
          <w:szCs w:val="28"/>
        </w:rPr>
        <w:t>Тюменцевск</w:t>
      </w:r>
      <w:r>
        <w:rPr>
          <w:sz w:val="28"/>
          <w:szCs w:val="28"/>
        </w:rPr>
        <w:t>ого</w:t>
      </w:r>
      <w:r w:rsidRPr="006C438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C4380">
        <w:rPr>
          <w:sz w:val="28"/>
          <w:szCs w:val="28"/>
        </w:rPr>
        <w:t xml:space="preserve"> Алтайского края за первый квартал 202</w:t>
      </w:r>
      <w:r w:rsidR="00B43166">
        <w:rPr>
          <w:sz w:val="28"/>
          <w:szCs w:val="28"/>
        </w:rPr>
        <w:t>5</w:t>
      </w:r>
      <w:r w:rsidRPr="006C4380">
        <w:rPr>
          <w:sz w:val="28"/>
          <w:szCs w:val="28"/>
        </w:rPr>
        <w:t xml:space="preserve"> года (прилагается).</w:t>
      </w:r>
    </w:p>
    <w:p w:rsidR="003B5251" w:rsidRPr="006C4380" w:rsidRDefault="005C242A" w:rsidP="005C24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5251">
        <w:rPr>
          <w:sz w:val="28"/>
          <w:szCs w:val="28"/>
        </w:rPr>
        <w:t>2</w:t>
      </w:r>
      <w:r w:rsidR="003B5251" w:rsidRPr="006C4380">
        <w:rPr>
          <w:sz w:val="28"/>
          <w:szCs w:val="28"/>
        </w:rPr>
        <w:t xml:space="preserve">. </w:t>
      </w:r>
      <w:r w:rsidR="0083047A" w:rsidRPr="0083047A">
        <w:rPr>
          <w:sz w:val="28"/>
          <w:szCs w:val="28"/>
        </w:rPr>
        <w:t>О</w:t>
      </w:r>
      <w:r w:rsidR="008F7477">
        <w:rPr>
          <w:sz w:val="28"/>
          <w:szCs w:val="28"/>
        </w:rPr>
        <w:t>бнародовать</w:t>
      </w:r>
      <w:r w:rsidR="0083047A" w:rsidRPr="0083047A">
        <w:rPr>
          <w:sz w:val="28"/>
          <w:szCs w:val="28"/>
        </w:rPr>
        <w:t xml:space="preserve"> данное </w:t>
      </w:r>
      <w:r w:rsidR="0083047A">
        <w:rPr>
          <w:sz w:val="28"/>
          <w:szCs w:val="28"/>
        </w:rPr>
        <w:t>постановление</w:t>
      </w:r>
      <w:r w:rsidR="0083047A" w:rsidRPr="0083047A">
        <w:rPr>
          <w:sz w:val="28"/>
          <w:szCs w:val="28"/>
        </w:rPr>
        <w:t xml:space="preserve"> на правовом портале Тюменцевского района.</w:t>
      </w:r>
    </w:p>
    <w:p w:rsidR="003B5251" w:rsidRDefault="003B5251" w:rsidP="003B5251">
      <w:pPr>
        <w:jc w:val="both"/>
        <w:rPr>
          <w:sz w:val="28"/>
          <w:szCs w:val="28"/>
        </w:rPr>
      </w:pPr>
    </w:p>
    <w:p w:rsidR="003B5251" w:rsidRDefault="003B5251" w:rsidP="003B5251">
      <w:pPr>
        <w:jc w:val="both"/>
        <w:rPr>
          <w:sz w:val="28"/>
          <w:szCs w:val="28"/>
        </w:rPr>
      </w:pPr>
    </w:p>
    <w:p w:rsidR="003B5251" w:rsidRDefault="003B5251" w:rsidP="003B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района                                                                        И.И. </w:t>
      </w:r>
      <w:proofErr w:type="spellStart"/>
      <w:r>
        <w:rPr>
          <w:sz w:val="28"/>
          <w:szCs w:val="28"/>
        </w:rPr>
        <w:t>Дитц</w:t>
      </w:r>
      <w:proofErr w:type="spellEnd"/>
    </w:p>
    <w:p w:rsidR="003B5251" w:rsidRDefault="003B5251" w:rsidP="003B5251"/>
    <w:p w:rsidR="003B5251" w:rsidRDefault="003B5251" w:rsidP="003B5251">
      <w:r>
        <w:t xml:space="preserve"> </w:t>
      </w:r>
    </w:p>
    <w:p w:rsidR="003B5251" w:rsidRDefault="003B5251" w:rsidP="003B5251"/>
    <w:p w:rsidR="003B5251" w:rsidRDefault="003B5251" w:rsidP="003B5251"/>
    <w:p w:rsidR="003B5251" w:rsidRDefault="003B5251" w:rsidP="003B5251"/>
    <w:p w:rsidR="003B5251" w:rsidRDefault="003B5251" w:rsidP="003B5251"/>
    <w:p w:rsidR="003B5251" w:rsidRDefault="003B5251" w:rsidP="003B5251"/>
    <w:p w:rsidR="003B5251" w:rsidRDefault="003B5251" w:rsidP="003B5251"/>
    <w:p w:rsidR="003B5251" w:rsidRDefault="003B5251" w:rsidP="003B5251"/>
    <w:p w:rsidR="0083047A" w:rsidRDefault="0083047A" w:rsidP="003B5251"/>
    <w:p w:rsidR="003B5251" w:rsidRDefault="003B5251" w:rsidP="003B5251"/>
    <w:p w:rsidR="003B5251" w:rsidRDefault="003B5251" w:rsidP="003B5251"/>
    <w:p w:rsidR="003B5251" w:rsidRPr="00883DAC" w:rsidRDefault="003B5251" w:rsidP="003B5251">
      <w:pPr>
        <w:rPr>
          <w:sz w:val="16"/>
          <w:szCs w:val="16"/>
        </w:rPr>
      </w:pPr>
      <w:r w:rsidRPr="00883DAC">
        <w:rPr>
          <w:sz w:val="16"/>
          <w:szCs w:val="16"/>
        </w:rPr>
        <w:t xml:space="preserve">исп. </w:t>
      </w:r>
      <w:proofErr w:type="spellStart"/>
      <w:r w:rsidRPr="00883DAC">
        <w:rPr>
          <w:sz w:val="16"/>
          <w:szCs w:val="16"/>
        </w:rPr>
        <w:t>Лецко</w:t>
      </w:r>
      <w:proofErr w:type="spellEnd"/>
      <w:r w:rsidRPr="00883DAC">
        <w:rPr>
          <w:sz w:val="16"/>
          <w:szCs w:val="16"/>
        </w:rPr>
        <w:t xml:space="preserve"> Н.С.</w:t>
      </w:r>
    </w:p>
    <w:p w:rsidR="00C423D0" w:rsidRPr="005C242A" w:rsidRDefault="003B5251" w:rsidP="005C242A">
      <w:pPr>
        <w:rPr>
          <w:sz w:val="16"/>
          <w:szCs w:val="16"/>
        </w:rPr>
      </w:pPr>
      <w:r w:rsidRPr="00883DAC">
        <w:rPr>
          <w:sz w:val="16"/>
          <w:szCs w:val="16"/>
        </w:rPr>
        <w:t>тел. 22436</w:t>
      </w:r>
    </w:p>
    <w:sectPr w:rsidR="00C423D0" w:rsidRPr="005C242A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B5251"/>
    <w:rsid w:val="000A0DE8"/>
    <w:rsid w:val="00246199"/>
    <w:rsid w:val="0027379D"/>
    <w:rsid w:val="003B5251"/>
    <w:rsid w:val="003B7C96"/>
    <w:rsid w:val="003E2588"/>
    <w:rsid w:val="00427C80"/>
    <w:rsid w:val="00441011"/>
    <w:rsid w:val="00494730"/>
    <w:rsid w:val="005A5F19"/>
    <w:rsid w:val="005C242A"/>
    <w:rsid w:val="00602009"/>
    <w:rsid w:val="007B04CC"/>
    <w:rsid w:val="007D3F1F"/>
    <w:rsid w:val="0083047A"/>
    <w:rsid w:val="00833BB9"/>
    <w:rsid w:val="008C1BBB"/>
    <w:rsid w:val="008F7477"/>
    <w:rsid w:val="00A64063"/>
    <w:rsid w:val="00AF581F"/>
    <w:rsid w:val="00B43166"/>
    <w:rsid w:val="00BC77C9"/>
    <w:rsid w:val="00C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7F0F0"/>
  <w15:docId w15:val="{726FF9E2-E274-443E-96E5-89FA0BCC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11"/>
  </w:style>
  <w:style w:type="paragraph" w:styleId="1">
    <w:name w:val="heading 1"/>
    <w:basedOn w:val="a"/>
    <w:next w:val="a"/>
    <w:qFormat/>
    <w:rsid w:val="00441011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41011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41011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1011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B52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5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Пользователь Windows</cp:lastModifiedBy>
  <cp:revision>14</cp:revision>
  <cp:lastPrinted>2025-05-20T07:34:00Z</cp:lastPrinted>
  <dcterms:created xsi:type="dcterms:W3CDTF">2022-04-22T05:24:00Z</dcterms:created>
  <dcterms:modified xsi:type="dcterms:W3CDTF">2025-05-21T08:33:00Z</dcterms:modified>
</cp:coreProperties>
</file>