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833BB9" w:rsidRPr="005E3E61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Pr="005E3E61" w:rsidRDefault="005E3E61" w:rsidP="00833BB9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55320" cy="793750"/>
                  <wp:effectExtent l="19050" t="0" r="0" b="0"/>
                  <wp:docPr id="1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BB9" w:rsidRPr="005E3E61" w:rsidTr="00833BB9">
        <w:trPr>
          <w:jc w:val="center"/>
        </w:trPr>
        <w:tc>
          <w:tcPr>
            <w:tcW w:w="2284" w:type="dxa"/>
          </w:tcPr>
          <w:p w:rsidR="00833BB9" w:rsidRPr="005E3E61" w:rsidRDefault="00833BB9" w:rsidP="000A0DE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833BB9" w:rsidRPr="005E3E61" w:rsidRDefault="00833BB9" w:rsidP="000A0DE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3688" w:type="dxa"/>
          </w:tcPr>
          <w:p w:rsidR="00833BB9" w:rsidRPr="005E3E61" w:rsidRDefault="00833BB9" w:rsidP="000A0DE8">
            <w:pPr>
              <w:ind w:right="-2"/>
              <w:jc w:val="right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33BB9" w:rsidRPr="005E3E61" w:rsidRDefault="00833BB9" w:rsidP="000A0DE8">
            <w:pPr>
              <w:ind w:right="-2"/>
              <w:rPr>
                <w:sz w:val="28"/>
                <w:szCs w:val="28"/>
              </w:rPr>
            </w:pPr>
          </w:p>
        </w:tc>
      </w:tr>
      <w:tr w:rsidR="00833BB9" w:rsidRPr="005E3E61" w:rsidTr="00833BB9">
        <w:trPr>
          <w:jc w:val="center"/>
        </w:trPr>
        <w:tc>
          <w:tcPr>
            <w:tcW w:w="9462" w:type="dxa"/>
            <w:gridSpan w:val="4"/>
          </w:tcPr>
          <w:p w:rsidR="00833BB9" w:rsidRPr="00901454" w:rsidRDefault="00833BB9" w:rsidP="00833BB9">
            <w:pPr>
              <w:pStyle w:val="2"/>
              <w:ind w:right="0"/>
              <w:rPr>
                <w:rFonts w:ascii="Arial" w:hAnsi="Arial" w:cs="Arial"/>
                <w:caps/>
                <w:sz w:val="28"/>
                <w:szCs w:val="28"/>
              </w:rPr>
            </w:pPr>
            <w:r w:rsidRPr="00901454">
              <w:rPr>
                <w:rFonts w:ascii="Arial" w:hAnsi="Arial" w:cs="Arial"/>
                <w:sz w:val="28"/>
                <w:szCs w:val="28"/>
              </w:rPr>
              <w:t xml:space="preserve">АДМИНИСТРАЦИЯ </w:t>
            </w:r>
            <w:r w:rsidRPr="00901454">
              <w:rPr>
                <w:rFonts w:ascii="Arial" w:hAnsi="Arial" w:cs="Arial"/>
                <w:caps/>
                <w:sz w:val="28"/>
                <w:szCs w:val="28"/>
              </w:rPr>
              <w:t>Тюменцевского района Алтайского края</w:t>
            </w:r>
          </w:p>
          <w:p w:rsidR="00833BB9" w:rsidRPr="005E3E61" w:rsidRDefault="00833BB9" w:rsidP="000A0DE8">
            <w:pPr>
              <w:ind w:right="-2"/>
              <w:rPr>
                <w:sz w:val="28"/>
                <w:szCs w:val="28"/>
              </w:rPr>
            </w:pPr>
          </w:p>
        </w:tc>
      </w:tr>
      <w:tr w:rsidR="00833BB9" w:rsidRPr="005E3E61" w:rsidTr="00833BB9">
        <w:trPr>
          <w:jc w:val="center"/>
        </w:trPr>
        <w:tc>
          <w:tcPr>
            <w:tcW w:w="2284" w:type="dxa"/>
          </w:tcPr>
          <w:p w:rsidR="00833BB9" w:rsidRPr="005E3E61" w:rsidRDefault="00833BB9" w:rsidP="000A0DE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833BB9" w:rsidRPr="005E3E61" w:rsidRDefault="00833BB9" w:rsidP="000A0DE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3688" w:type="dxa"/>
          </w:tcPr>
          <w:p w:rsidR="00833BB9" w:rsidRPr="005E3E61" w:rsidRDefault="00833BB9" w:rsidP="000A0DE8">
            <w:pPr>
              <w:ind w:right="-2"/>
              <w:jc w:val="right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33BB9" w:rsidRPr="005E3E61" w:rsidRDefault="00833BB9" w:rsidP="000A0DE8">
            <w:pPr>
              <w:ind w:right="-2"/>
              <w:rPr>
                <w:sz w:val="28"/>
                <w:szCs w:val="28"/>
              </w:rPr>
            </w:pPr>
          </w:p>
        </w:tc>
      </w:tr>
      <w:tr w:rsidR="00833BB9" w:rsidRPr="005E3E61" w:rsidTr="00833BB9">
        <w:trPr>
          <w:jc w:val="center"/>
        </w:trPr>
        <w:tc>
          <w:tcPr>
            <w:tcW w:w="2284" w:type="dxa"/>
          </w:tcPr>
          <w:p w:rsidR="00833BB9" w:rsidRPr="005E3E61" w:rsidRDefault="00833BB9" w:rsidP="000A0DE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833BB9" w:rsidRPr="005E3E61" w:rsidRDefault="00833BB9" w:rsidP="000A0DE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3688" w:type="dxa"/>
          </w:tcPr>
          <w:p w:rsidR="00833BB9" w:rsidRPr="005E3E61" w:rsidRDefault="00833BB9" w:rsidP="000A0DE8">
            <w:pPr>
              <w:ind w:right="-2"/>
              <w:jc w:val="right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33BB9" w:rsidRPr="005E3E61" w:rsidRDefault="00833BB9" w:rsidP="000A0DE8">
            <w:pPr>
              <w:ind w:right="-2"/>
              <w:rPr>
                <w:sz w:val="28"/>
                <w:szCs w:val="28"/>
              </w:rPr>
            </w:pPr>
          </w:p>
        </w:tc>
      </w:tr>
      <w:tr w:rsidR="00833BB9" w:rsidRPr="005E3E61" w:rsidTr="00833BB9">
        <w:trPr>
          <w:jc w:val="center"/>
        </w:trPr>
        <w:tc>
          <w:tcPr>
            <w:tcW w:w="9462" w:type="dxa"/>
            <w:gridSpan w:val="4"/>
          </w:tcPr>
          <w:p w:rsidR="00833BB9" w:rsidRPr="00901454" w:rsidRDefault="00833BB9" w:rsidP="00833BB9">
            <w:pPr>
              <w:pStyle w:val="3"/>
              <w:ind w:left="0"/>
              <w:rPr>
                <w:rFonts w:ascii="Arial" w:hAnsi="Arial" w:cs="Arial"/>
                <w:spacing w:val="84"/>
                <w:sz w:val="32"/>
                <w:szCs w:val="32"/>
              </w:rPr>
            </w:pPr>
            <w:r w:rsidRPr="00901454">
              <w:rPr>
                <w:rFonts w:ascii="Arial" w:hAnsi="Arial" w:cs="Arial"/>
                <w:spacing w:val="84"/>
                <w:sz w:val="32"/>
                <w:szCs w:val="32"/>
              </w:rPr>
              <w:t>Постановление</w:t>
            </w:r>
          </w:p>
          <w:p w:rsidR="00833BB9" w:rsidRPr="005E3E61" w:rsidRDefault="00833BB9" w:rsidP="000A0DE8">
            <w:pPr>
              <w:ind w:right="-2"/>
              <w:rPr>
                <w:sz w:val="28"/>
                <w:szCs w:val="28"/>
              </w:rPr>
            </w:pPr>
          </w:p>
        </w:tc>
      </w:tr>
      <w:tr w:rsidR="00BC77C9" w:rsidRPr="005E3E61" w:rsidTr="00833BB9">
        <w:trPr>
          <w:jc w:val="center"/>
        </w:trPr>
        <w:tc>
          <w:tcPr>
            <w:tcW w:w="2284" w:type="dxa"/>
          </w:tcPr>
          <w:p w:rsidR="00BC77C9" w:rsidRPr="005E3E61" w:rsidRDefault="00BC77C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BC77C9" w:rsidRPr="005E3E61" w:rsidRDefault="00BC77C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3688" w:type="dxa"/>
          </w:tcPr>
          <w:p w:rsidR="00BC77C9" w:rsidRPr="005E3E61" w:rsidRDefault="00BC77C9">
            <w:pPr>
              <w:ind w:right="-2"/>
              <w:jc w:val="right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C77C9" w:rsidRPr="005E3E61" w:rsidRDefault="00BC77C9">
            <w:pPr>
              <w:ind w:right="-2"/>
              <w:rPr>
                <w:sz w:val="28"/>
                <w:szCs w:val="28"/>
              </w:rPr>
            </w:pPr>
          </w:p>
        </w:tc>
      </w:tr>
      <w:tr w:rsidR="00C423D0" w:rsidRPr="005E3E61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Pr="005E3E61" w:rsidRDefault="004B46CB" w:rsidP="004B46CB">
            <w:pPr>
              <w:ind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04.08.2021</w:t>
            </w:r>
          </w:p>
        </w:tc>
        <w:tc>
          <w:tcPr>
            <w:tcW w:w="2392" w:type="dxa"/>
          </w:tcPr>
          <w:p w:rsidR="00C423D0" w:rsidRPr="005E3E61" w:rsidRDefault="00C423D0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3688" w:type="dxa"/>
          </w:tcPr>
          <w:p w:rsidR="00C423D0" w:rsidRPr="005E3E61" w:rsidRDefault="00C423D0">
            <w:pPr>
              <w:ind w:right="-2"/>
              <w:jc w:val="right"/>
              <w:rPr>
                <w:sz w:val="28"/>
                <w:szCs w:val="28"/>
              </w:rPr>
            </w:pPr>
            <w:r w:rsidRPr="005E3E61">
              <w:rPr>
                <w:sz w:val="28"/>
                <w:szCs w:val="28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Pr="005E3E61" w:rsidRDefault="004B46CB" w:rsidP="004B46CB">
            <w:pPr>
              <w:ind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</w:tr>
    </w:tbl>
    <w:p w:rsidR="00C423D0" w:rsidRPr="00901454" w:rsidRDefault="00C423D0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 w:rsidRPr="00901454">
        <w:rPr>
          <w:rFonts w:ascii="Arial" w:hAnsi="Arial" w:cs="Arial"/>
          <w:b/>
          <w:sz w:val="24"/>
          <w:szCs w:val="24"/>
        </w:rPr>
        <w:t>с. Тюменцево</w:t>
      </w:r>
    </w:p>
    <w:p w:rsidR="00C423D0" w:rsidRPr="005E3E61" w:rsidRDefault="00C423D0">
      <w:pPr>
        <w:ind w:right="-2"/>
        <w:rPr>
          <w:sz w:val="28"/>
          <w:szCs w:val="28"/>
        </w:rPr>
      </w:pPr>
    </w:p>
    <w:tbl>
      <w:tblPr>
        <w:tblW w:w="9650" w:type="dxa"/>
        <w:tblLook w:val="01E0"/>
      </w:tblPr>
      <w:tblGrid>
        <w:gridCol w:w="4825"/>
        <w:gridCol w:w="4825"/>
      </w:tblGrid>
      <w:tr w:rsidR="00494730" w:rsidRPr="005E3E61" w:rsidTr="00602009">
        <w:tc>
          <w:tcPr>
            <w:tcW w:w="4825" w:type="dxa"/>
          </w:tcPr>
          <w:p w:rsidR="00833BB9" w:rsidRPr="005E3E61" w:rsidRDefault="00833BB9" w:rsidP="00602009">
            <w:pPr>
              <w:ind w:right="-2"/>
              <w:rPr>
                <w:sz w:val="28"/>
                <w:szCs w:val="28"/>
              </w:rPr>
            </w:pPr>
            <w:r w:rsidRPr="005E3E61">
              <w:rPr>
                <w:sz w:val="28"/>
                <w:szCs w:val="28"/>
              </w:rPr>
              <w:sym w:font="Symbol" w:char="F0E9"/>
            </w:r>
            <w:r w:rsidR="005E3E61" w:rsidRPr="005E3E61">
              <w:rPr>
                <w:sz w:val="28"/>
                <w:szCs w:val="28"/>
                <w:lang w:eastAsia="zh-CN"/>
              </w:rPr>
              <w:t xml:space="preserve">Об утверждении муниципальной программы «Финансовое оздоровление муниципального унитарного предприятия «Коммунальщик» </w:t>
            </w:r>
            <w:r w:rsidRPr="005E3E61">
              <w:rPr>
                <w:sz w:val="28"/>
                <w:szCs w:val="28"/>
              </w:rPr>
              <w:sym w:font="Symbol" w:char="F0F9"/>
            </w:r>
          </w:p>
          <w:p w:rsidR="00494730" w:rsidRPr="005E3E61" w:rsidRDefault="00494730" w:rsidP="00833BB9">
            <w:pPr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494730" w:rsidRPr="005E3E61" w:rsidRDefault="00494730" w:rsidP="00602009">
            <w:pPr>
              <w:ind w:right="4109"/>
              <w:rPr>
                <w:sz w:val="28"/>
                <w:szCs w:val="28"/>
              </w:rPr>
            </w:pPr>
          </w:p>
        </w:tc>
      </w:tr>
    </w:tbl>
    <w:p w:rsidR="00C423D0" w:rsidRPr="005E3E61" w:rsidRDefault="00C423D0">
      <w:pPr>
        <w:ind w:right="4109"/>
        <w:rPr>
          <w:sz w:val="28"/>
          <w:szCs w:val="28"/>
        </w:rPr>
      </w:pPr>
    </w:p>
    <w:p w:rsidR="005E3E61" w:rsidRPr="005E3E61" w:rsidRDefault="005E3E61" w:rsidP="005E3E61">
      <w:pPr>
        <w:ind w:right="-2"/>
        <w:rPr>
          <w:sz w:val="28"/>
          <w:szCs w:val="28"/>
        </w:rPr>
      </w:pPr>
      <w:r w:rsidRPr="005E3E61">
        <w:rPr>
          <w:sz w:val="28"/>
          <w:szCs w:val="28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в целях обеспечения условий для устойчивого функционирования систем коммунальной инфраструктуры </w:t>
      </w:r>
      <w:r w:rsidR="00C006A8">
        <w:rPr>
          <w:sz w:val="28"/>
          <w:szCs w:val="28"/>
        </w:rPr>
        <w:t>Тюменцевского района</w:t>
      </w:r>
      <w:r w:rsidRPr="005E3E61">
        <w:rPr>
          <w:sz w:val="28"/>
          <w:szCs w:val="28"/>
        </w:rPr>
        <w:t>,</w:t>
      </w:r>
    </w:p>
    <w:p w:rsidR="005E3E61" w:rsidRPr="005E3E61" w:rsidRDefault="005E3E61" w:rsidP="005E3E61">
      <w:pPr>
        <w:ind w:right="-2"/>
        <w:rPr>
          <w:sz w:val="28"/>
          <w:szCs w:val="28"/>
        </w:rPr>
      </w:pPr>
      <w:r w:rsidRPr="005E3E61">
        <w:rPr>
          <w:sz w:val="28"/>
          <w:szCs w:val="28"/>
        </w:rPr>
        <w:t>ПОСТАНОВЛЯЮ:</w:t>
      </w:r>
    </w:p>
    <w:p w:rsidR="005E3E61" w:rsidRPr="0012607A" w:rsidRDefault="005E3E61" w:rsidP="0012607A">
      <w:pPr>
        <w:pStyle w:val="a8"/>
        <w:numPr>
          <w:ilvl w:val="0"/>
          <w:numId w:val="4"/>
        </w:numPr>
        <w:ind w:left="0" w:right="-2" w:firstLine="851"/>
        <w:rPr>
          <w:sz w:val="28"/>
          <w:szCs w:val="28"/>
        </w:rPr>
      </w:pPr>
      <w:r w:rsidRPr="0012607A">
        <w:rPr>
          <w:sz w:val="28"/>
          <w:szCs w:val="28"/>
        </w:rPr>
        <w:t xml:space="preserve">Утвердить муниципальную программу «Финансовое оздоровление муниципального унитарного предприятия «Коммунальщик» </w:t>
      </w:r>
      <w:r w:rsidR="00C006A8" w:rsidRPr="0012607A">
        <w:rPr>
          <w:sz w:val="28"/>
          <w:szCs w:val="28"/>
        </w:rPr>
        <w:t>Тюменцевского района</w:t>
      </w:r>
      <w:r w:rsidRPr="0012607A">
        <w:rPr>
          <w:sz w:val="28"/>
          <w:szCs w:val="28"/>
        </w:rPr>
        <w:t xml:space="preserve">, в </w:t>
      </w:r>
      <w:r w:rsidR="00C006A8" w:rsidRPr="0012607A">
        <w:rPr>
          <w:sz w:val="28"/>
          <w:szCs w:val="28"/>
        </w:rPr>
        <w:t>2021-22</w:t>
      </w:r>
      <w:r w:rsidRPr="0012607A">
        <w:rPr>
          <w:sz w:val="28"/>
          <w:szCs w:val="28"/>
        </w:rPr>
        <w:t xml:space="preserve">г.». </w:t>
      </w:r>
    </w:p>
    <w:p w:rsidR="005E3E61" w:rsidRPr="0012607A" w:rsidRDefault="005E3E61" w:rsidP="0012607A">
      <w:pPr>
        <w:pStyle w:val="a8"/>
        <w:numPr>
          <w:ilvl w:val="0"/>
          <w:numId w:val="4"/>
        </w:numPr>
        <w:ind w:left="0" w:right="-2" w:firstLine="851"/>
        <w:rPr>
          <w:sz w:val="28"/>
          <w:szCs w:val="28"/>
        </w:rPr>
      </w:pPr>
      <w:r w:rsidRPr="0012607A">
        <w:rPr>
          <w:sz w:val="28"/>
          <w:szCs w:val="28"/>
        </w:rPr>
        <w:t xml:space="preserve">Настоящее постановление </w:t>
      </w:r>
      <w:r w:rsidR="00C006A8" w:rsidRPr="0012607A">
        <w:rPr>
          <w:sz w:val="28"/>
          <w:szCs w:val="28"/>
        </w:rPr>
        <w:t>обнародовать</w:t>
      </w:r>
      <w:r w:rsidRPr="0012607A">
        <w:rPr>
          <w:sz w:val="28"/>
          <w:szCs w:val="28"/>
        </w:rPr>
        <w:t xml:space="preserve"> на официальном сайте в сети «Интернет».</w:t>
      </w:r>
    </w:p>
    <w:p w:rsidR="00C423D0" w:rsidRPr="0012607A" w:rsidRDefault="005E3E61" w:rsidP="0012607A">
      <w:pPr>
        <w:pStyle w:val="a8"/>
        <w:numPr>
          <w:ilvl w:val="0"/>
          <w:numId w:val="4"/>
        </w:numPr>
        <w:ind w:left="0" w:right="-2" w:firstLine="851"/>
        <w:rPr>
          <w:sz w:val="28"/>
          <w:szCs w:val="28"/>
        </w:rPr>
      </w:pPr>
      <w:r w:rsidRPr="0012607A">
        <w:rPr>
          <w:sz w:val="28"/>
          <w:szCs w:val="28"/>
        </w:rPr>
        <w:t>Контроль над исполнением постановления оставляю за собой.</w:t>
      </w:r>
    </w:p>
    <w:p w:rsidR="00C423D0" w:rsidRPr="005E3E61" w:rsidRDefault="00C423D0">
      <w:pPr>
        <w:ind w:right="-2"/>
        <w:rPr>
          <w:sz w:val="28"/>
          <w:szCs w:val="28"/>
        </w:rPr>
      </w:pPr>
    </w:p>
    <w:p w:rsidR="00C423D0" w:rsidRDefault="00C423D0">
      <w:pPr>
        <w:ind w:right="-2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92"/>
        <w:gridCol w:w="4778"/>
      </w:tblGrid>
      <w:tr w:rsidR="00AC463D" w:rsidRPr="00880865" w:rsidTr="00343BA7">
        <w:tc>
          <w:tcPr>
            <w:tcW w:w="4792" w:type="dxa"/>
          </w:tcPr>
          <w:p w:rsidR="00AC463D" w:rsidRPr="00880865" w:rsidRDefault="00AC463D" w:rsidP="00343BA7">
            <w:pPr>
              <w:rPr>
                <w:spacing w:val="-1"/>
                <w:sz w:val="28"/>
                <w:szCs w:val="28"/>
              </w:rPr>
            </w:pPr>
            <w:r w:rsidRPr="00880865">
              <w:rPr>
                <w:spacing w:val="-1"/>
                <w:sz w:val="28"/>
                <w:szCs w:val="28"/>
              </w:rPr>
              <w:t>Глава района</w:t>
            </w:r>
          </w:p>
        </w:tc>
        <w:tc>
          <w:tcPr>
            <w:tcW w:w="4778" w:type="dxa"/>
          </w:tcPr>
          <w:p w:rsidR="00AC463D" w:rsidRPr="00880865" w:rsidRDefault="00AC463D" w:rsidP="00343BA7">
            <w:pPr>
              <w:jc w:val="right"/>
              <w:rPr>
                <w:spacing w:val="-1"/>
                <w:sz w:val="28"/>
                <w:szCs w:val="28"/>
              </w:rPr>
            </w:pPr>
            <w:r w:rsidRPr="00880865">
              <w:rPr>
                <w:spacing w:val="-1"/>
                <w:sz w:val="28"/>
                <w:szCs w:val="28"/>
              </w:rPr>
              <w:t xml:space="preserve">И.И. </w:t>
            </w:r>
            <w:proofErr w:type="spellStart"/>
            <w:r w:rsidRPr="00880865">
              <w:rPr>
                <w:spacing w:val="-1"/>
                <w:sz w:val="28"/>
                <w:szCs w:val="28"/>
              </w:rPr>
              <w:t>Дитц</w:t>
            </w:r>
            <w:proofErr w:type="spellEnd"/>
          </w:p>
        </w:tc>
      </w:tr>
    </w:tbl>
    <w:p w:rsidR="00AC463D" w:rsidRPr="005E3E61" w:rsidRDefault="00AC463D">
      <w:pPr>
        <w:ind w:right="-2"/>
        <w:rPr>
          <w:sz w:val="28"/>
          <w:szCs w:val="28"/>
        </w:rPr>
      </w:pPr>
    </w:p>
    <w:p w:rsidR="005E3E61" w:rsidRPr="005E3E61" w:rsidRDefault="005E3E61" w:rsidP="005E3E61">
      <w:pPr>
        <w:ind w:right="-2"/>
        <w:jc w:val="right"/>
        <w:rPr>
          <w:sz w:val="28"/>
          <w:szCs w:val="28"/>
        </w:rPr>
      </w:pPr>
      <w:r w:rsidRPr="005E3E61">
        <w:rPr>
          <w:sz w:val="28"/>
          <w:szCs w:val="28"/>
        </w:rPr>
        <w:br w:type="page"/>
      </w:r>
      <w:r w:rsidRPr="005E3E61">
        <w:rPr>
          <w:sz w:val="28"/>
          <w:szCs w:val="28"/>
        </w:rPr>
        <w:lastRenderedPageBreak/>
        <w:t>Приложение к постановлению</w:t>
      </w:r>
    </w:p>
    <w:p w:rsidR="005E3E61" w:rsidRPr="005E3E61" w:rsidRDefault="005E3E61" w:rsidP="005E3E61">
      <w:pPr>
        <w:ind w:right="-2"/>
        <w:jc w:val="right"/>
        <w:rPr>
          <w:sz w:val="28"/>
          <w:szCs w:val="28"/>
        </w:rPr>
      </w:pPr>
      <w:r w:rsidRPr="005E3E61">
        <w:rPr>
          <w:sz w:val="28"/>
          <w:szCs w:val="28"/>
        </w:rPr>
        <w:t xml:space="preserve">  администрации </w:t>
      </w:r>
      <w:r w:rsidR="00C006A8">
        <w:rPr>
          <w:sz w:val="28"/>
          <w:szCs w:val="28"/>
        </w:rPr>
        <w:t>Тюменцевского района</w:t>
      </w:r>
    </w:p>
    <w:p w:rsidR="005E3E61" w:rsidRPr="005E3E61" w:rsidRDefault="005E3E61" w:rsidP="005E3E61">
      <w:pPr>
        <w:ind w:right="-2"/>
        <w:jc w:val="right"/>
        <w:rPr>
          <w:sz w:val="28"/>
          <w:szCs w:val="28"/>
        </w:rPr>
      </w:pPr>
      <w:r w:rsidRPr="005E3E61">
        <w:rPr>
          <w:sz w:val="28"/>
          <w:szCs w:val="28"/>
        </w:rPr>
        <w:t>от __.__.</w:t>
      </w:r>
      <w:r w:rsidR="00C006A8">
        <w:rPr>
          <w:sz w:val="28"/>
          <w:szCs w:val="28"/>
        </w:rPr>
        <w:t>2021</w:t>
      </w:r>
      <w:r w:rsidRPr="005E3E61">
        <w:rPr>
          <w:sz w:val="28"/>
          <w:szCs w:val="28"/>
        </w:rPr>
        <w:t xml:space="preserve">г.  № ___ </w:t>
      </w:r>
    </w:p>
    <w:p w:rsidR="005E3E61" w:rsidRPr="005E3E61" w:rsidRDefault="005E3E61" w:rsidP="005E3E61">
      <w:pPr>
        <w:ind w:right="-2"/>
        <w:jc w:val="center"/>
        <w:rPr>
          <w:sz w:val="28"/>
          <w:szCs w:val="28"/>
        </w:rPr>
      </w:pPr>
      <w:r w:rsidRPr="005E3E61">
        <w:rPr>
          <w:sz w:val="28"/>
          <w:szCs w:val="28"/>
        </w:rPr>
        <w:t>МУНИЦИПАЛЬНАЯ ПРОГРАММА</w:t>
      </w:r>
    </w:p>
    <w:p w:rsidR="005E3E61" w:rsidRPr="005E3E61" w:rsidRDefault="005E3E61" w:rsidP="005E3E61">
      <w:pPr>
        <w:ind w:right="-2"/>
        <w:jc w:val="center"/>
        <w:rPr>
          <w:sz w:val="28"/>
          <w:szCs w:val="28"/>
        </w:rPr>
      </w:pPr>
      <w:r w:rsidRPr="005E3E61">
        <w:rPr>
          <w:sz w:val="28"/>
          <w:szCs w:val="28"/>
        </w:rPr>
        <w:t xml:space="preserve">«Финансовое оздоровление муниципального унитарного предприятия «Коммунальщик» </w:t>
      </w:r>
      <w:r w:rsidR="00C006A8">
        <w:rPr>
          <w:sz w:val="28"/>
          <w:szCs w:val="28"/>
        </w:rPr>
        <w:t>Тюменцевского района</w:t>
      </w:r>
      <w:r w:rsidRPr="005E3E61">
        <w:rPr>
          <w:sz w:val="28"/>
          <w:szCs w:val="28"/>
        </w:rPr>
        <w:t xml:space="preserve">, в </w:t>
      </w:r>
      <w:r w:rsidR="00C006A8">
        <w:rPr>
          <w:sz w:val="28"/>
          <w:szCs w:val="28"/>
        </w:rPr>
        <w:t>2021-22</w:t>
      </w:r>
      <w:r w:rsidRPr="005E3E61">
        <w:rPr>
          <w:sz w:val="28"/>
          <w:szCs w:val="28"/>
        </w:rPr>
        <w:t>г.»</w:t>
      </w:r>
    </w:p>
    <w:p w:rsidR="005E3E61" w:rsidRPr="005E3E61" w:rsidRDefault="005E3E61" w:rsidP="005E3E61">
      <w:pPr>
        <w:numPr>
          <w:ilvl w:val="0"/>
          <w:numId w:val="1"/>
        </w:numPr>
        <w:ind w:right="-2"/>
        <w:rPr>
          <w:sz w:val="28"/>
          <w:szCs w:val="28"/>
        </w:rPr>
      </w:pPr>
      <w:r w:rsidRPr="005E3E61">
        <w:rPr>
          <w:sz w:val="28"/>
          <w:szCs w:val="28"/>
        </w:rPr>
        <w:t xml:space="preserve">Паспорт муниципальной программы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5677"/>
      </w:tblGrid>
      <w:tr w:rsidR="005E3E61" w:rsidRPr="005E3E61" w:rsidTr="00343BA7">
        <w:trPr>
          <w:trHeight w:val="637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E3E61" w:rsidRPr="005E3E61" w:rsidRDefault="005E3E61" w:rsidP="00343BA7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61" w:rsidRPr="005E3E61" w:rsidRDefault="005E3E61" w:rsidP="00343BA7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E6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оздоровление муниципального унитарного предприятия «Коммунальщик» </w:t>
            </w:r>
            <w:r w:rsidR="00C006A8">
              <w:rPr>
                <w:rFonts w:ascii="Times New Roman" w:hAnsi="Times New Roman" w:cs="Times New Roman"/>
                <w:sz w:val="28"/>
                <w:szCs w:val="28"/>
              </w:rPr>
              <w:t>Тюменцевского района</w:t>
            </w:r>
            <w:r w:rsidRPr="005E3E61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="00C006A8">
              <w:rPr>
                <w:rFonts w:ascii="Times New Roman" w:hAnsi="Times New Roman" w:cs="Times New Roman"/>
                <w:sz w:val="28"/>
                <w:szCs w:val="28"/>
              </w:rPr>
              <w:t>2021-22</w:t>
            </w:r>
            <w:r w:rsidRPr="005E3E6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E3E61" w:rsidRPr="005E3E61" w:rsidTr="00343BA7">
        <w:trPr>
          <w:trHeight w:val="637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E3E61" w:rsidRPr="005E3E61" w:rsidRDefault="005E3E61" w:rsidP="00343BA7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Заказчик   программы 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61" w:rsidRPr="005E3E61" w:rsidRDefault="005E3E61" w:rsidP="00343BA7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E6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006A8">
              <w:rPr>
                <w:rFonts w:ascii="Times New Roman" w:hAnsi="Times New Roman" w:cs="Times New Roman"/>
                <w:sz w:val="28"/>
                <w:szCs w:val="28"/>
              </w:rPr>
              <w:t>Тюменцевского района</w:t>
            </w:r>
          </w:p>
        </w:tc>
      </w:tr>
      <w:tr w:rsidR="005E3E61" w:rsidRPr="005E3E61" w:rsidTr="00343BA7">
        <w:trPr>
          <w:trHeight w:val="637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E3E61" w:rsidRPr="005E3E61" w:rsidRDefault="005E3E61" w:rsidP="00343BA7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Программы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61" w:rsidRPr="005E3E61" w:rsidRDefault="005E3E61" w:rsidP="00343BA7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E6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006A8">
              <w:rPr>
                <w:rFonts w:ascii="Times New Roman" w:hAnsi="Times New Roman" w:cs="Times New Roman"/>
                <w:sz w:val="28"/>
                <w:szCs w:val="28"/>
              </w:rPr>
              <w:t>Тюменцевского района</w:t>
            </w:r>
          </w:p>
        </w:tc>
      </w:tr>
      <w:tr w:rsidR="005E3E61" w:rsidRPr="005E3E61" w:rsidTr="00343BA7">
        <w:trPr>
          <w:trHeight w:val="52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E3E61" w:rsidRPr="005E3E61" w:rsidRDefault="005E3E61" w:rsidP="00343BA7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Разработчик Программы  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61" w:rsidRPr="005E3E61" w:rsidRDefault="005E3E61" w:rsidP="00343BA7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E6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006A8">
              <w:rPr>
                <w:rFonts w:ascii="Times New Roman" w:hAnsi="Times New Roman" w:cs="Times New Roman"/>
                <w:sz w:val="28"/>
                <w:szCs w:val="28"/>
              </w:rPr>
              <w:t>Тюменцевского района</w:t>
            </w:r>
          </w:p>
        </w:tc>
      </w:tr>
      <w:tr w:rsidR="005E3E61" w:rsidRPr="005E3E61" w:rsidTr="00343BA7">
        <w:trPr>
          <w:trHeight w:val="54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E3E61" w:rsidRPr="005E3E61" w:rsidRDefault="005E3E61" w:rsidP="00343BA7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 и задачи Программы  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61" w:rsidRPr="005E3E61" w:rsidRDefault="005E3E61" w:rsidP="00935E4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eastAsia="ar-SA"/>
              </w:rPr>
            </w:pPr>
            <w:r w:rsidRPr="005E3E61">
              <w:rPr>
                <w:sz w:val="28"/>
                <w:szCs w:val="28"/>
                <w:lang w:eastAsia="zh-CN"/>
              </w:rPr>
              <w:t xml:space="preserve">Обеспечение финансовой устойчивости муниципального унитарного предприятия «Коммунальщик» </w:t>
            </w:r>
            <w:r w:rsidR="00C006A8">
              <w:rPr>
                <w:sz w:val="28"/>
                <w:szCs w:val="28"/>
                <w:lang w:eastAsia="zh-CN"/>
              </w:rPr>
              <w:t>Тюменцевского района</w:t>
            </w:r>
            <w:r w:rsidRPr="005E3E61">
              <w:rPr>
                <w:sz w:val="28"/>
                <w:szCs w:val="28"/>
                <w:lang w:eastAsia="zh-CN"/>
              </w:rPr>
              <w:t>.</w:t>
            </w:r>
            <w:r w:rsidRPr="005E3E61">
              <w:rPr>
                <w:color w:val="000000"/>
                <w:sz w:val="28"/>
                <w:szCs w:val="28"/>
                <w:lang w:eastAsia="zh-CN"/>
              </w:rPr>
              <w:t xml:space="preserve"> Обеспечение устойчивого функционирования и развития жилищно-коммунального комплекса, повышение надёжности </w:t>
            </w:r>
            <w:proofErr w:type="spellStart"/>
            <w:r w:rsidRPr="005E3E61">
              <w:rPr>
                <w:color w:val="000000"/>
                <w:sz w:val="28"/>
                <w:szCs w:val="28"/>
                <w:lang w:eastAsia="zh-CN"/>
              </w:rPr>
              <w:t>ресурсоснабжения</w:t>
            </w:r>
            <w:proofErr w:type="spellEnd"/>
            <w:r w:rsidRPr="005E3E61">
              <w:rPr>
                <w:color w:val="000000"/>
                <w:sz w:val="28"/>
                <w:szCs w:val="28"/>
                <w:lang w:eastAsia="zh-CN"/>
              </w:rPr>
              <w:t xml:space="preserve"> потребителей</w:t>
            </w:r>
          </w:p>
        </w:tc>
      </w:tr>
      <w:tr w:rsidR="005E3E61" w:rsidRPr="005E3E61" w:rsidTr="00343BA7">
        <w:trPr>
          <w:trHeight w:val="8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E3E61" w:rsidRPr="005E3E61" w:rsidRDefault="005E3E61" w:rsidP="00343BA7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Целевые индикаторы и показатели Программы  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61" w:rsidRPr="005E3E61" w:rsidRDefault="005E3E61" w:rsidP="00343B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5E3E61">
              <w:rPr>
                <w:color w:val="000000"/>
                <w:sz w:val="28"/>
                <w:szCs w:val="28"/>
                <w:lang w:eastAsia="zh-CN"/>
              </w:rPr>
              <w:t>-</w:t>
            </w:r>
            <w:r w:rsidRPr="005E3E61">
              <w:rPr>
                <w:sz w:val="28"/>
                <w:szCs w:val="28"/>
                <w:lang w:eastAsia="zh-CN"/>
              </w:rPr>
              <w:t>Уменьшение кредиторской задолженности</w:t>
            </w:r>
          </w:p>
          <w:p w:rsidR="005E3E61" w:rsidRPr="005E3E61" w:rsidRDefault="005E3E61" w:rsidP="00343B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5E3E61">
              <w:rPr>
                <w:sz w:val="28"/>
                <w:szCs w:val="28"/>
                <w:lang w:eastAsia="zh-CN"/>
              </w:rPr>
              <w:t>-Эффективное использование муниципального имущества</w:t>
            </w:r>
          </w:p>
          <w:p w:rsidR="005E3E61" w:rsidRPr="005E3E61" w:rsidRDefault="005E3E61" w:rsidP="00343B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ar-SA"/>
              </w:rPr>
            </w:pPr>
            <w:r w:rsidRPr="005E3E61">
              <w:rPr>
                <w:sz w:val="28"/>
                <w:szCs w:val="28"/>
                <w:lang w:eastAsia="zh-CN"/>
              </w:rPr>
              <w:t>-Увеличение прибыли от осуществления деятельности в сфере жилищно-коммунального комплекса</w:t>
            </w:r>
          </w:p>
        </w:tc>
      </w:tr>
      <w:tr w:rsidR="005E3E61" w:rsidRPr="005E3E61" w:rsidTr="00343BA7">
        <w:trPr>
          <w:trHeight w:val="84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E3E61" w:rsidRPr="005E3E61" w:rsidRDefault="005E3E61" w:rsidP="00343BA7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и этапы реализации </w:t>
            </w:r>
          </w:p>
          <w:p w:rsidR="005E3E61" w:rsidRPr="005E3E61" w:rsidRDefault="005E3E61" w:rsidP="00343BA7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Программы  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61" w:rsidRPr="005E3E61" w:rsidRDefault="005E3E61" w:rsidP="00935E4D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8"/>
                <w:szCs w:val="28"/>
                <w:lang w:eastAsia="ar-SA"/>
              </w:rPr>
            </w:pPr>
            <w:r w:rsidRPr="005E3E61">
              <w:rPr>
                <w:sz w:val="28"/>
                <w:szCs w:val="28"/>
                <w:lang w:eastAsia="zh-CN"/>
              </w:rPr>
              <w:t xml:space="preserve"> По 31 декабря </w:t>
            </w:r>
            <w:r w:rsidR="00C006A8">
              <w:rPr>
                <w:sz w:val="28"/>
                <w:szCs w:val="28"/>
                <w:lang w:eastAsia="zh-CN"/>
              </w:rPr>
              <w:t>2022</w:t>
            </w:r>
            <w:r w:rsidRPr="005E3E61">
              <w:rPr>
                <w:sz w:val="28"/>
                <w:szCs w:val="28"/>
                <w:lang w:eastAsia="zh-CN"/>
              </w:rPr>
              <w:t xml:space="preserve"> года </w:t>
            </w:r>
            <w:r w:rsidR="00673D96">
              <w:rPr>
                <w:sz w:val="28"/>
                <w:szCs w:val="28"/>
                <w:lang w:eastAsia="zh-CN"/>
              </w:rPr>
              <w:t>без деления на этапы</w:t>
            </w:r>
            <w:r w:rsidRPr="005E3E61">
              <w:rPr>
                <w:sz w:val="28"/>
                <w:szCs w:val="28"/>
                <w:lang w:eastAsia="zh-CN"/>
              </w:rPr>
              <w:t xml:space="preserve"> </w:t>
            </w:r>
          </w:p>
        </w:tc>
      </w:tr>
      <w:tr w:rsidR="005E3E61" w:rsidRPr="005E3E61" w:rsidTr="00343BA7">
        <w:trPr>
          <w:trHeight w:val="84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E3E61" w:rsidRPr="005E3E61" w:rsidRDefault="005E3E61" w:rsidP="00343BA7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Объемы и источники </w:t>
            </w:r>
          </w:p>
          <w:p w:rsidR="005E3E61" w:rsidRPr="005E3E61" w:rsidRDefault="005E3E61" w:rsidP="00935E4D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финансирования  Программы   в </w:t>
            </w:r>
            <w:r w:rsidR="00C00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2021-22</w:t>
            </w:r>
            <w:r w:rsidRPr="005E3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61" w:rsidRDefault="005E3E61" w:rsidP="00935E4D">
            <w:pPr>
              <w:pStyle w:val="a5"/>
              <w:tabs>
                <w:tab w:val="left" w:pos="10440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5E3E61">
              <w:rPr>
                <w:sz w:val="28"/>
                <w:szCs w:val="28"/>
              </w:rPr>
              <w:t xml:space="preserve"> </w:t>
            </w:r>
            <w:r w:rsidRPr="005E3E61">
              <w:rPr>
                <w:sz w:val="28"/>
                <w:szCs w:val="28"/>
                <w:lang w:eastAsia="zh-CN"/>
              </w:rPr>
              <w:t>Местный бюджет</w:t>
            </w:r>
          </w:p>
          <w:p w:rsidR="00DD4C09" w:rsidRPr="005E3E61" w:rsidRDefault="00DD4C09" w:rsidP="00935E4D">
            <w:pPr>
              <w:pStyle w:val="a5"/>
              <w:tabs>
                <w:tab w:val="left" w:pos="10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 xml:space="preserve">720 </w:t>
            </w:r>
            <w:proofErr w:type="spellStart"/>
            <w:r>
              <w:rPr>
                <w:sz w:val="28"/>
                <w:szCs w:val="28"/>
                <w:lang w:eastAsia="zh-CN"/>
              </w:rPr>
              <w:t>тыс.руб</w:t>
            </w:r>
            <w:proofErr w:type="spellEnd"/>
          </w:p>
        </w:tc>
      </w:tr>
      <w:tr w:rsidR="005E3E61" w:rsidRPr="005E3E61" w:rsidTr="00343BA7">
        <w:trPr>
          <w:trHeight w:val="84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E3E61" w:rsidRPr="005E3E61" w:rsidRDefault="005E3E61" w:rsidP="00343BA7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61" w:rsidRPr="005E3E61" w:rsidRDefault="005E3E61" w:rsidP="00343BA7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8"/>
                <w:szCs w:val="28"/>
                <w:lang w:eastAsia="zh-CN"/>
              </w:rPr>
            </w:pPr>
            <w:r w:rsidRPr="005E3E61">
              <w:rPr>
                <w:sz w:val="28"/>
                <w:szCs w:val="28"/>
                <w:lang w:eastAsia="zh-CN"/>
              </w:rPr>
              <w:t>Стабильная финансово-экономическая деятельность муниципального унитарного предприятия, приносящая прибыль</w:t>
            </w:r>
          </w:p>
        </w:tc>
      </w:tr>
    </w:tbl>
    <w:p w:rsidR="005E3E61" w:rsidRPr="005E3E61" w:rsidRDefault="005E3E61" w:rsidP="005E3E61">
      <w:pPr>
        <w:ind w:right="-2"/>
        <w:jc w:val="center"/>
        <w:rPr>
          <w:sz w:val="28"/>
          <w:szCs w:val="28"/>
        </w:rPr>
      </w:pPr>
      <w:r w:rsidRPr="005E3E61">
        <w:rPr>
          <w:sz w:val="28"/>
          <w:szCs w:val="28"/>
        </w:rPr>
        <w:t>2. ХАРАКТЕРИСТИКА ПРОБЛЕМЫ И ОБОСНОВАНИЕ НЕОБХОДИМОСТИ</w:t>
      </w:r>
      <w:r w:rsidR="00EC7A1D">
        <w:rPr>
          <w:sz w:val="28"/>
          <w:szCs w:val="28"/>
        </w:rPr>
        <w:t xml:space="preserve"> </w:t>
      </w:r>
      <w:r w:rsidRPr="005E3E61">
        <w:rPr>
          <w:sz w:val="28"/>
          <w:szCs w:val="28"/>
        </w:rPr>
        <w:t>РЕШЕНИЯ ЕЕ ПРОГРАММНЫМ МЕТОДОМ</w:t>
      </w:r>
    </w:p>
    <w:p w:rsidR="005E3E61" w:rsidRPr="005E3E61" w:rsidRDefault="005E3E61" w:rsidP="005E3E61">
      <w:pPr>
        <w:ind w:right="-2"/>
        <w:rPr>
          <w:sz w:val="28"/>
          <w:szCs w:val="28"/>
        </w:rPr>
      </w:pPr>
      <w:r w:rsidRPr="005E3E61">
        <w:rPr>
          <w:sz w:val="28"/>
          <w:szCs w:val="28"/>
        </w:rPr>
        <w:t xml:space="preserve">Муниципальное унитарное предприятие «Коммунальщик» </w:t>
      </w:r>
      <w:r w:rsidR="00C006A8">
        <w:rPr>
          <w:sz w:val="28"/>
          <w:szCs w:val="28"/>
        </w:rPr>
        <w:t>Тюменцевского района</w:t>
      </w:r>
      <w:r w:rsidRPr="005E3E61">
        <w:rPr>
          <w:sz w:val="28"/>
          <w:szCs w:val="28"/>
        </w:rPr>
        <w:t xml:space="preserve"> (далее МУП «Коммунальщик»), осуществляет деятельность в сфере жилищно-коммунального комплекса </w:t>
      </w:r>
      <w:r w:rsidR="00C006A8">
        <w:rPr>
          <w:sz w:val="28"/>
          <w:szCs w:val="28"/>
        </w:rPr>
        <w:t>Тюменцевского района</w:t>
      </w:r>
      <w:r w:rsidRPr="005E3E61">
        <w:rPr>
          <w:sz w:val="28"/>
          <w:szCs w:val="28"/>
        </w:rPr>
        <w:t xml:space="preserve">, в </w:t>
      </w:r>
      <w:r w:rsidR="00C006A8">
        <w:rPr>
          <w:sz w:val="28"/>
          <w:szCs w:val="28"/>
        </w:rPr>
        <w:t>2021-22</w:t>
      </w:r>
      <w:r w:rsidRPr="005E3E61">
        <w:rPr>
          <w:sz w:val="28"/>
          <w:szCs w:val="28"/>
        </w:rPr>
        <w:t xml:space="preserve">г. является единой  </w:t>
      </w:r>
      <w:proofErr w:type="spellStart"/>
      <w:r w:rsidRPr="005E3E61">
        <w:rPr>
          <w:sz w:val="28"/>
          <w:szCs w:val="28"/>
        </w:rPr>
        <w:t>водоснабжающей</w:t>
      </w:r>
      <w:proofErr w:type="spellEnd"/>
      <w:r w:rsidRPr="005E3E61">
        <w:rPr>
          <w:sz w:val="28"/>
          <w:szCs w:val="28"/>
        </w:rPr>
        <w:t xml:space="preserve"> организацией </w:t>
      </w:r>
      <w:r w:rsidRPr="005E3E61">
        <w:rPr>
          <w:sz w:val="28"/>
          <w:szCs w:val="28"/>
        </w:rPr>
        <w:lastRenderedPageBreak/>
        <w:t xml:space="preserve">коммунального комплекса </w:t>
      </w:r>
      <w:r w:rsidR="00C006A8">
        <w:rPr>
          <w:sz w:val="28"/>
          <w:szCs w:val="28"/>
        </w:rPr>
        <w:t>Тюменцевского района</w:t>
      </w:r>
      <w:r w:rsidRPr="005E3E61">
        <w:rPr>
          <w:sz w:val="28"/>
          <w:szCs w:val="28"/>
        </w:rPr>
        <w:t xml:space="preserve">. </w:t>
      </w:r>
      <w:r w:rsidR="00614D00">
        <w:rPr>
          <w:sz w:val="28"/>
          <w:szCs w:val="28"/>
        </w:rPr>
        <w:t>Предприятием осуществляется водоснабжение 6 населенных пунктов района</w:t>
      </w:r>
      <w:r w:rsidRPr="005E3E61">
        <w:rPr>
          <w:sz w:val="28"/>
          <w:szCs w:val="28"/>
        </w:rPr>
        <w:t xml:space="preserve">, </w:t>
      </w:r>
      <w:r w:rsidR="00614D00">
        <w:rPr>
          <w:sz w:val="28"/>
          <w:szCs w:val="28"/>
        </w:rPr>
        <w:t>эксплуатируются 6</w:t>
      </w:r>
      <w:r w:rsidRPr="005E3E61">
        <w:rPr>
          <w:sz w:val="28"/>
          <w:szCs w:val="28"/>
        </w:rPr>
        <w:t xml:space="preserve"> водозаборные скважины и 18 км. водопроводных сетей. Важнейшей задачей является надежность функционирования этого муниципального унитарного предприятия и его финансовая стабильность. </w:t>
      </w:r>
    </w:p>
    <w:p w:rsidR="005E3E61" w:rsidRPr="005E3E61" w:rsidRDefault="005E3E61" w:rsidP="005E3E61">
      <w:pPr>
        <w:ind w:right="-2"/>
        <w:jc w:val="center"/>
        <w:rPr>
          <w:sz w:val="28"/>
          <w:szCs w:val="28"/>
        </w:rPr>
      </w:pPr>
      <w:r w:rsidRPr="005E3E61">
        <w:rPr>
          <w:sz w:val="28"/>
          <w:szCs w:val="28"/>
        </w:rPr>
        <w:t>3. ЦЕЛЬ И ЗАДАЧИ</w:t>
      </w:r>
    </w:p>
    <w:p w:rsidR="005E3E61" w:rsidRPr="005E3E61" w:rsidRDefault="005E3E61" w:rsidP="005E3E61">
      <w:pPr>
        <w:ind w:right="-2"/>
        <w:rPr>
          <w:sz w:val="28"/>
          <w:szCs w:val="28"/>
        </w:rPr>
      </w:pPr>
      <w:r w:rsidRPr="005E3E61">
        <w:rPr>
          <w:sz w:val="28"/>
          <w:szCs w:val="28"/>
        </w:rPr>
        <w:t xml:space="preserve"> Обеспечение финансовой устойчивости МУП «Коммунальщик». Обеспечение устойчивого функционирования и развития жилищно-коммунального комплекса </w:t>
      </w:r>
      <w:r w:rsidR="00C006A8">
        <w:rPr>
          <w:sz w:val="28"/>
          <w:szCs w:val="28"/>
        </w:rPr>
        <w:t>Тюменцевского района</w:t>
      </w:r>
      <w:r w:rsidRPr="005E3E61">
        <w:rPr>
          <w:sz w:val="28"/>
          <w:szCs w:val="28"/>
        </w:rPr>
        <w:t xml:space="preserve">, повышение надёжности </w:t>
      </w:r>
      <w:proofErr w:type="spellStart"/>
      <w:r w:rsidRPr="005E3E61">
        <w:rPr>
          <w:sz w:val="28"/>
          <w:szCs w:val="28"/>
        </w:rPr>
        <w:t>ресурсоснабжения</w:t>
      </w:r>
      <w:proofErr w:type="spellEnd"/>
      <w:r w:rsidRPr="005E3E61">
        <w:rPr>
          <w:sz w:val="28"/>
          <w:szCs w:val="28"/>
        </w:rPr>
        <w:t xml:space="preserve"> потребителей</w:t>
      </w:r>
    </w:p>
    <w:p w:rsidR="005E3E61" w:rsidRPr="005E3E61" w:rsidRDefault="005E3E61" w:rsidP="005E3E61">
      <w:pPr>
        <w:ind w:right="-2"/>
        <w:jc w:val="center"/>
        <w:rPr>
          <w:sz w:val="28"/>
          <w:szCs w:val="28"/>
        </w:rPr>
      </w:pPr>
      <w:r w:rsidRPr="005E3E61">
        <w:rPr>
          <w:sz w:val="28"/>
          <w:szCs w:val="28"/>
        </w:rPr>
        <w:t>4. СРОКИ (ЭТАПЫ) РЕАЛИЗАЦИИ ПРОГРАММЫ</w:t>
      </w:r>
    </w:p>
    <w:p w:rsidR="005E3E61" w:rsidRPr="005E3E61" w:rsidRDefault="005E3E61" w:rsidP="005E3E61">
      <w:pPr>
        <w:ind w:right="-2"/>
        <w:rPr>
          <w:sz w:val="28"/>
          <w:szCs w:val="28"/>
        </w:rPr>
      </w:pPr>
      <w:r w:rsidRPr="005E3E61">
        <w:rPr>
          <w:sz w:val="28"/>
          <w:szCs w:val="28"/>
        </w:rPr>
        <w:t xml:space="preserve">Реализация Программы планируется в </w:t>
      </w:r>
      <w:r w:rsidR="00C006A8">
        <w:rPr>
          <w:sz w:val="28"/>
          <w:szCs w:val="28"/>
        </w:rPr>
        <w:t>2021-22</w:t>
      </w:r>
      <w:r w:rsidRPr="005E3E61">
        <w:rPr>
          <w:sz w:val="28"/>
          <w:szCs w:val="28"/>
        </w:rPr>
        <w:t xml:space="preserve"> год</w:t>
      </w:r>
      <w:r w:rsidR="00AC463D">
        <w:rPr>
          <w:sz w:val="28"/>
          <w:szCs w:val="28"/>
        </w:rPr>
        <w:t>ах без деления на этапы</w:t>
      </w:r>
      <w:r w:rsidRPr="005E3E61">
        <w:rPr>
          <w:sz w:val="28"/>
          <w:szCs w:val="28"/>
        </w:rPr>
        <w:t xml:space="preserve">, с окончанием 31 декабря </w:t>
      </w:r>
      <w:r w:rsidR="00C006A8">
        <w:rPr>
          <w:sz w:val="28"/>
          <w:szCs w:val="28"/>
        </w:rPr>
        <w:t>2022</w:t>
      </w:r>
      <w:r w:rsidRPr="005E3E61">
        <w:rPr>
          <w:sz w:val="28"/>
          <w:szCs w:val="28"/>
        </w:rPr>
        <w:t>года.</w:t>
      </w:r>
    </w:p>
    <w:p w:rsidR="005E3E61" w:rsidRPr="005E3E61" w:rsidRDefault="005E3E61" w:rsidP="005E3E61">
      <w:pPr>
        <w:ind w:right="-2"/>
        <w:jc w:val="center"/>
        <w:rPr>
          <w:sz w:val="28"/>
          <w:szCs w:val="28"/>
        </w:rPr>
      </w:pPr>
      <w:r w:rsidRPr="005E3E61">
        <w:rPr>
          <w:sz w:val="28"/>
          <w:szCs w:val="28"/>
        </w:rPr>
        <w:t>5. РЕСУРСНОЕ ОБЕСПЕЧЕНИЕ ПРОГРАММЫ</w:t>
      </w:r>
    </w:p>
    <w:p w:rsidR="005E3E61" w:rsidRPr="005E3E61" w:rsidRDefault="005E3E61" w:rsidP="005E3E61">
      <w:pPr>
        <w:ind w:right="-2"/>
        <w:rPr>
          <w:sz w:val="28"/>
          <w:szCs w:val="28"/>
        </w:rPr>
      </w:pPr>
      <w:r w:rsidRPr="005E3E61">
        <w:rPr>
          <w:sz w:val="28"/>
          <w:szCs w:val="28"/>
        </w:rPr>
        <w:t xml:space="preserve">Реализация Программы за счет средств местного бюджета, в </w:t>
      </w:r>
      <w:r w:rsidR="00C006A8">
        <w:rPr>
          <w:sz w:val="28"/>
          <w:szCs w:val="28"/>
        </w:rPr>
        <w:t>2021-22</w:t>
      </w:r>
      <w:r w:rsidRPr="005E3E61">
        <w:rPr>
          <w:sz w:val="28"/>
          <w:szCs w:val="28"/>
        </w:rPr>
        <w:t xml:space="preserve"> г. – </w:t>
      </w:r>
      <w:r w:rsidR="00DD4C09">
        <w:rPr>
          <w:sz w:val="28"/>
          <w:szCs w:val="28"/>
        </w:rPr>
        <w:t>7</w:t>
      </w:r>
      <w:r w:rsidRPr="00C006A8">
        <w:rPr>
          <w:color w:val="FF0000"/>
          <w:sz w:val="28"/>
          <w:szCs w:val="28"/>
        </w:rPr>
        <w:t>20 тыс. руб.</w:t>
      </w:r>
      <w:r w:rsidRPr="005E3E61">
        <w:rPr>
          <w:sz w:val="28"/>
          <w:szCs w:val="28"/>
        </w:rPr>
        <w:t xml:space="preserve">  </w:t>
      </w:r>
    </w:p>
    <w:p w:rsidR="005E3E61" w:rsidRPr="005E3E61" w:rsidRDefault="005E3E61" w:rsidP="005E3E6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zh-CN"/>
        </w:rPr>
      </w:pPr>
      <w:r w:rsidRPr="005E3E61">
        <w:rPr>
          <w:sz w:val="28"/>
          <w:szCs w:val="28"/>
          <w:lang w:eastAsia="zh-CN"/>
        </w:rPr>
        <w:t>6. ОЦЕНКА ЭФФЕКТИВНОСТИ ПРОГРАММЫ</w:t>
      </w:r>
    </w:p>
    <w:p w:rsidR="005E3E61" w:rsidRPr="005E3E61" w:rsidRDefault="005E3E61" w:rsidP="005E3E61">
      <w:pPr>
        <w:ind w:right="-47" w:firstLine="708"/>
        <w:rPr>
          <w:color w:val="000000"/>
          <w:sz w:val="28"/>
          <w:szCs w:val="28"/>
        </w:rPr>
      </w:pPr>
      <w:r w:rsidRPr="005E3E61">
        <w:rPr>
          <w:sz w:val="28"/>
          <w:szCs w:val="28"/>
        </w:rPr>
        <w:t>Оценка эффективности и социально-экономических последствий реализации Программы будет производиться на основе показателей о</w:t>
      </w:r>
      <w:r w:rsidRPr="005E3E61">
        <w:rPr>
          <w:color w:val="000000"/>
          <w:sz w:val="28"/>
          <w:szCs w:val="28"/>
        </w:rPr>
        <w:t>беспечения финансовой устойчивости и оздоровления МУП  «Коммунальщик», предупреждения возникновения причин и условий, приводящих к их несостоятельности (банкротству), а также по эффективному использованию переданного в хозяйственное ведение муниципального имущества.</w:t>
      </w:r>
    </w:p>
    <w:tbl>
      <w:tblPr>
        <w:tblW w:w="9781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961"/>
      </w:tblGrid>
      <w:tr w:rsidR="005E3E61" w:rsidRPr="005E3E61" w:rsidTr="00AC463D">
        <w:trPr>
          <w:cantSplit/>
          <w:trHeight w:val="240"/>
        </w:trPr>
        <w:tc>
          <w:tcPr>
            <w:tcW w:w="4820" w:type="dxa"/>
          </w:tcPr>
          <w:p w:rsidR="005E3E61" w:rsidRPr="005E3E61" w:rsidRDefault="005E3E61" w:rsidP="00343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E3E61" w:rsidRPr="005E3E61" w:rsidRDefault="005E3E61" w:rsidP="00343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оценки</w:t>
            </w:r>
          </w:p>
          <w:p w:rsidR="005E3E61" w:rsidRPr="005E3E61" w:rsidRDefault="005E3E61" w:rsidP="00343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5E3E61" w:rsidRPr="005E3E61" w:rsidRDefault="005E3E61" w:rsidP="00343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E3E61" w:rsidRPr="005E3E61" w:rsidRDefault="005E3E61" w:rsidP="00343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5E3E61" w:rsidRPr="005E3E61" w:rsidTr="00AC463D">
        <w:trPr>
          <w:cantSplit/>
          <w:trHeight w:val="360"/>
        </w:trPr>
        <w:tc>
          <w:tcPr>
            <w:tcW w:w="4820" w:type="dxa"/>
          </w:tcPr>
          <w:p w:rsidR="005E3E61" w:rsidRPr="005E3E61" w:rsidRDefault="005E3E61" w:rsidP="00C006A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E3E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ревизий всей имеющейся дебиторской и кредиторской задолженности МУП  «Коммунальщик» с выявлением задолженности, возникшей в результате неоплаты товаров, работ, услуг, произведенных МУП «Коммунальщик. </w:t>
            </w:r>
          </w:p>
        </w:tc>
        <w:tc>
          <w:tcPr>
            <w:tcW w:w="4961" w:type="dxa"/>
          </w:tcPr>
          <w:p w:rsidR="005E3E61" w:rsidRPr="005E3E61" w:rsidRDefault="005E3E61" w:rsidP="00343B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E3E61">
              <w:rPr>
                <w:rFonts w:ascii="Times New Roman" w:hAnsi="Times New Roman" w:cs="Times New Roman"/>
                <w:sz w:val="28"/>
                <w:szCs w:val="28"/>
              </w:rPr>
              <w:t>Уменьшение кредиторской задолженности</w:t>
            </w:r>
          </w:p>
        </w:tc>
      </w:tr>
      <w:tr w:rsidR="005E3E61" w:rsidRPr="005E3E61" w:rsidTr="00AC463D">
        <w:trPr>
          <w:cantSplit/>
          <w:trHeight w:val="340"/>
        </w:trPr>
        <w:tc>
          <w:tcPr>
            <w:tcW w:w="4820" w:type="dxa"/>
          </w:tcPr>
          <w:p w:rsidR="005E3E61" w:rsidRPr="005E3E61" w:rsidRDefault="005E3E61" w:rsidP="00343B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3E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ревизий муниципального имущества, переданного в хозяйственное ведение МУП  «Коммунальщик», с выделением из состава имущества предприятия объектов, не являющихся технологически необходимыми и требующих дополнительных затрат по их содержанию.</w:t>
            </w:r>
          </w:p>
        </w:tc>
        <w:tc>
          <w:tcPr>
            <w:tcW w:w="4961" w:type="dxa"/>
          </w:tcPr>
          <w:p w:rsidR="005E3E61" w:rsidRPr="005E3E61" w:rsidRDefault="005E3E61" w:rsidP="00343B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3E61">
              <w:rPr>
                <w:rFonts w:ascii="Times New Roman" w:hAnsi="Times New Roman" w:cs="Times New Roman"/>
                <w:sz w:val="28"/>
                <w:szCs w:val="28"/>
              </w:rPr>
              <w:t>Эффективное использование муниципального имущества</w:t>
            </w:r>
          </w:p>
        </w:tc>
      </w:tr>
      <w:tr w:rsidR="005E3E61" w:rsidRPr="005E3E61" w:rsidTr="00AC463D">
        <w:trPr>
          <w:cantSplit/>
          <w:trHeight w:val="360"/>
        </w:trPr>
        <w:tc>
          <w:tcPr>
            <w:tcW w:w="4820" w:type="dxa"/>
          </w:tcPr>
          <w:p w:rsidR="005E3E61" w:rsidRPr="005E3E61" w:rsidRDefault="005E3E61" w:rsidP="00343BA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E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анализа организационных мероприятий по совершенствованию предоставления социально-значимых услуг и работ МУП  «Коммунальщик».</w:t>
            </w:r>
          </w:p>
        </w:tc>
        <w:tc>
          <w:tcPr>
            <w:tcW w:w="4961" w:type="dxa"/>
          </w:tcPr>
          <w:p w:rsidR="005E3E61" w:rsidRPr="005E3E61" w:rsidRDefault="005E3E61" w:rsidP="00C006A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eastAsia="zh-CN"/>
              </w:rPr>
            </w:pPr>
            <w:r w:rsidRPr="005E3E61">
              <w:rPr>
                <w:sz w:val="28"/>
                <w:szCs w:val="28"/>
                <w:lang w:eastAsia="zh-CN"/>
              </w:rPr>
              <w:t xml:space="preserve">Улучшение качества предоставляемых услуг </w:t>
            </w:r>
          </w:p>
        </w:tc>
      </w:tr>
      <w:tr w:rsidR="005E3E61" w:rsidRPr="005E3E61" w:rsidTr="00AC463D">
        <w:trPr>
          <w:cantSplit/>
          <w:trHeight w:val="600"/>
        </w:trPr>
        <w:tc>
          <w:tcPr>
            <w:tcW w:w="4820" w:type="dxa"/>
          </w:tcPr>
          <w:p w:rsidR="005E3E61" w:rsidRPr="005E3E61" w:rsidRDefault="005E3E61" w:rsidP="00343BA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E6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и   улучшение экономических   </w:t>
            </w:r>
            <w:r w:rsidRPr="005E3E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показателей работы </w:t>
            </w:r>
            <w:r w:rsidRPr="005E3E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МУП  «Коммунальщик».</w:t>
            </w:r>
          </w:p>
        </w:tc>
        <w:tc>
          <w:tcPr>
            <w:tcW w:w="4961" w:type="dxa"/>
          </w:tcPr>
          <w:p w:rsidR="005E3E61" w:rsidRPr="005E3E61" w:rsidRDefault="005E3E61" w:rsidP="00EC7A1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eastAsia="zh-CN"/>
              </w:rPr>
            </w:pPr>
            <w:r w:rsidRPr="005E3E61">
              <w:rPr>
                <w:sz w:val="28"/>
                <w:szCs w:val="28"/>
                <w:lang w:eastAsia="zh-CN"/>
              </w:rPr>
              <w:t>Увеличение прибыли от осуществления деятельности в сфере ж</w:t>
            </w:r>
            <w:r w:rsidR="009A189F">
              <w:rPr>
                <w:sz w:val="28"/>
                <w:szCs w:val="28"/>
                <w:lang w:eastAsia="zh-CN"/>
              </w:rPr>
              <w:t>и</w:t>
            </w:r>
            <w:r w:rsidRPr="005E3E61">
              <w:rPr>
                <w:sz w:val="28"/>
                <w:szCs w:val="28"/>
                <w:lang w:eastAsia="zh-CN"/>
              </w:rPr>
              <w:t>лищно-коммунального комплекса</w:t>
            </w:r>
          </w:p>
        </w:tc>
      </w:tr>
    </w:tbl>
    <w:p w:rsidR="005E3E61" w:rsidRPr="005E3E61" w:rsidRDefault="005E3E61" w:rsidP="005E3E6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zh-CN"/>
        </w:rPr>
      </w:pPr>
      <w:r w:rsidRPr="005E3E61">
        <w:rPr>
          <w:sz w:val="28"/>
          <w:szCs w:val="28"/>
          <w:lang w:eastAsia="zh-CN"/>
        </w:rPr>
        <w:t>7. ПЕРЕЧЕНЬ ПРОГРАММНЫХ МЕРОПРИЯТИЙ</w:t>
      </w:r>
    </w:p>
    <w:tbl>
      <w:tblPr>
        <w:tblW w:w="9858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5"/>
        <w:gridCol w:w="10"/>
        <w:gridCol w:w="2609"/>
        <w:gridCol w:w="1533"/>
        <w:gridCol w:w="1381"/>
        <w:gridCol w:w="1836"/>
        <w:gridCol w:w="2004"/>
      </w:tblGrid>
      <w:tr w:rsidR="00AC463D" w:rsidRPr="005E3E61" w:rsidTr="00935E4D">
        <w:trPr>
          <w:trHeight w:val="500"/>
        </w:trPr>
        <w:tc>
          <w:tcPr>
            <w:tcW w:w="485" w:type="dxa"/>
            <w:vMerge w:val="restart"/>
          </w:tcPr>
          <w:p w:rsidR="00AC463D" w:rsidRPr="005E3E61" w:rsidRDefault="00AC463D" w:rsidP="00343BA7">
            <w:pPr>
              <w:ind w:right="-4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3E61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5E3E61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r w:rsidRPr="005E3E61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5E3E61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19" w:type="dxa"/>
            <w:gridSpan w:val="2"/>
            <w:vMerge w:val="restart"/>
            <w:vAlign w:val="center"/>
          </w:tcPr>
          <w:p w:rsidR="00AC463D" w:rsidRPr="005E3E61" w:rsidRDefault="00AC463D" w:rsidP="00935E4D">
            <w:pPr>
              <w:ind w:left="6" w:right="16" w:firstLine="0"/>
              <w:rPr>
                <w:b/>
                <w:bCs/>
                <w:color w:val="000000"/>
                <w:sz w:val="28"/>
                <w:szCs w:val="28"/>
              </w:rPr>
            </w:pPr>
            <w:r w:rsidRPr="005E3E61">
              <w:rPr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33" w:type="dxa"/>
            <w:vMerge w:val="restart"/>
            <w:vAlign w:val="center"/>
          </w:tcPr>
          <w:p w:rsidR="00AC463D" w:rsidRPr="005E3E61" w:rsidRDefault="00AC463D" w:rsidP="00935E4D">
            <w:pPr>
              <w:ind w:right="-55" w:firstLine="0"/>
              <w:rPr>
                <w:b/>
                <w:bCs/>
                <w:color w:val="000000"/>
                <w:sz w:val="28"/>
                <w:szCs w:val="28"/>
              </w:rPr>
            </w:pPr>
            <w:r w:rsidRPr="005E3E61">
              <w:rPr>
                <w:b/>
                <w:bCs/>
                <w:color w:val="000000"/>
                <w:sz w:val="28"/>
                <w:szCs w:val="28"/>
              </w:rPr>
              <w:t>Сроки исполнения</w:t>
            </w:r>
          </w:p>
        </w:tc>
        <w:tc>
          <w:tcPr>
            <w:tcW w:w="3217" w:type="dxa"/>
            <w:gridSpan w:val="2"/>
            <w:vAlign w:val="center"/>
          </w:tcPr>
          <w:p w:rsidR="00AC463D" w:rsidRPr="005E3E61" w:rsidRDefault="00AC463D" w:rsidP="00935E4D">
            <w:pPr>
              <w:ind w:right="-47" w:firstLine="0"/>
              <w:rPr>
                <w:b/>
                <w:bCs/>
                <w:color w:val="000000"/>
                <w:sz w:val="28"/>
                <w:szCs w:val="28"/>
              </w:rPr>
            </w:pPr>
            <w:r w:rsidRPr="005E3E61">
              <w:rPr>
                <w:b/>
                <w:bCs/>
                <w:color w:val="000000"/>
                <w:sz w:val="28"/>
                <w:szCs w:val="28"/>
              </w:rPr>
              <w:t>Объем финансирования</w:t>
            </w:r>
          </w:p>
          <w:p w:rsidR="00AC463D" w:rsidRPr="005E3E61" w:rsidRDefault="00AC463D" w:rsidP="00343BA7">
            <w:pPr>
              <w:ind w:right="-4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3E61">
              <w:rPr>
                <w:b/>
                <w:bCs/>
                <w:color w:val="000000"/>
                <w:sz w:val="28"/>
                <w:szCs w:val="28"/>
              </w:rPr>
              <w:t>(тыс. руб.)</w:t>
            </w:r>
          </w:p>
        </w:tc>
        <w:tc>
          <w:tcPr>
            <w:tcW w:w="2004" w:type="dxa"/>
            <w:vMerge w:val="restart"/>
            <w:vAlign w:val="center"/>
          </w:tcPr>
          <w:p w:rsidR="00AC463D" w:rsidRPr="005E3E61" w:rsidRDefault="00AC463D" w:rsidP="009A189F">
            <w:pPr>
              <w:ind w:right="-47" w:firstLine="0"/>
              <w:rPr>
                <w:b/>
                <w:bCs/>
                <w:color w:val="000000"/>
                <w:sz w:val="28"/>
                <w:szCs w:val="28"/>
              </w:rPr>
            </w:pPr>
            <w:r w:rsidRPr="005E3E61">
              <w:rPr>
                <w:b/>
                <w:bCs/>
                <w:color w:val="000000"/>
                <w:sz w:val="28"/>
                <w:szCs w:val="28"/>
              </w:rPr>
              <w:t>Ответственные за реализацию мероприятия</w:t>
            </w:r>
          </w:p>
        </w:tc>
      </w:tr>
      <w:tr w:rsidR="00AC463D" w:rsidRPr="005E3E61" w:rsidTr="00935E4D">
        <w:trPr>
          <w:trHeight w:val="300"/>
        </w:trPr>
        <w:tc>
          <w:tcPr>
            <w:tcW w:w="485" w:type="dxa"/>
            <w:vMerge/>
          </w:tcPr>
          <w:p w:rsidR="00AC463D" w:rsidRPr="005E3E61" w:rsidRDefault="00AC463D" w:rsidP="00343BA7">
            <w:pPr>
              <w:ind w:right="-4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9" w:type="dxa"/>
            <w:gridSpan w:val="2"/>
            <w:vMerge/>
            <w:vAlign w:val="center"/>
          </w:tcPr>
          <w:p w:rsidR="00AC463D" w:rsidRPr="005E3E61" w:rsidRDefault="00AC463D" w:rsidP="00343BA7">
            <w:pPr>
              <w:ind w:left="6" w:right="1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vMerge/>
            <w:vAlign w:val="center"/>
          </w:tcPr>
          <w:p w:rsidR="00AC463D" w:rsidRPr="005E3E61" w:rsidRDefault="00AC463D" w:rsidP="00343BA7">
            <w:pPr>
              <w:ind w:left="4" w:right="-5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AC463D" w:rsidRPr="005E3E61" w:rsidRDefault="00AC463D" w:rsidP="00614D00">
            <w:pPr>
              <w:ind w:right="-47" w:firstLine="0"/>
              <w:rPr>
                <w:color w:val="000000"/>
                <w:sz w:val="28"/>
                <w:szCs w:val="28"/>
              </w:rPr>
            </w:pPr>
            <w:r w:rsidRPr="005E3E61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836" w:type="dxa"/>
            <w:vAlign w:val="center"/>
          </w:tcPr>
          <w:p w:rsidR="00AC463D" w:rsidRPr="005E3E61" w:rsidRDefault="00AC463D" w:rsidP="00614D00">
            <w:pPr>
              <w:ind w:right="-47" w:firstLine="0"/>
              <w:rPr>
                <w:color w:val="000000"/>
                <w:sz w:val="28"/>
                <w:szCs w:val="28"/>
              </w:rPr>
            </w:pPr>
            <w:r w:rsidRPr="005E3E61">
              <w:rPr>
                <w:color w:val="000000"/>
                <w:sz w:val="28"/>
                <w:szCs w:val="28"/>
              </w:rPr>
              <w:t>внебюджетные средства</w:t>
            </w:r>
          </w:p>
        </w:tc>
        <w:tc>
          <w:tcPr>
            <w:tcW w:w="2004" w:type="dxa"/>
            <w:vMerge/>
            <w:vAlign w:val="center"/>
          </w:tcPr>
          <w:p w:rsidR="00AC463D" w:rsidRPr="005E3E61" w:rsidRDefault="00AC463D" w:rsidP="00343BA7">
            <w:pPr>
              <w:ind w:right="-4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463D" w:rsidRPr="005E3E61" w:rsidTr="00935E4D">
        <w:trPr>
          <w:trHeight w:val="1305"/>
        </w:trPr>
        <w:tc>
          <w:tcPr>
            <w:tcW w:w="495" w:type="dxa"/>
            <w:gridSpan w:val="2"/>
          </w:tcPr>
          <w:p w:rsidR="00AC463D" w:rsidRPr="005E3E61" w:rsidRDefault="00AC463D" w:rsidP="00343BA7">
            <w:pPr>
              <w:ind w:left="6" w:right="1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C463D" w:rsidRPr="005E3E61" w:rsidRDefault="00AC463D" w:rsidP="00343BA7">
            <w:pPr>
              <w:ind w:left="6" w:right="16"/>
              <w:jc w:val="center"/>
              <w:rPr>
                <w:color w:val="000000"/>
                <w:sz w:val="28"/>
                <w:szCs w:val="28"/>
              </w:rPr>
            </w:pPr>
            <w:r w:rsidRPr="005E3E6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09" w:type="dxa"/>
          </w:tcPr>
          <w:p w:rsidR="00AC463D" w:rsidRPr="005E3E61" w:rsidRDefault="00AC463D" w:rsidP="00C006A8">
            <w:pPr>
              <w:ind w:left="6" w:right="16" w:firstLine="0"/>
              <w:rPr>
                <w:color w:val="000000"/>
                <w:sz w:val="28"/>
                <w:szCs w:val="28"/>
              </w:rPr>
            </w:pPr>
            <w:r w:rsidRPr="005E3E61">
              <w:rPr>
                <w:color w:val="000000"/>
                <w:sz w:val="28"/>
                <w:szCs w:val="28"/>
              </w:rPr>
              <w:t>Анализ финансового состояния МУП «Коммунальщик», причины убыточности, выявление взаимосвязанной дебиторской и кредиторской задолженности</w:t>
            </w:r>
          </w:p>
        </w:tc>
        <w:tc>
          <w:tcPr>
            <w:tcW w:w="1533" w:type="dxa"/>
          </w:tcPr>
          <w:p w:rsidR="00AC463D" w:rsidRPr="005E3E61" w:rsidRDefault="00AC463D" w:rsidP="00343BA7">
            <w:pPr>
              <w:ind w:left="30" w:right="13"/>
              <w:rPr>
                <w:color w:val="000000"/>
                <w:sz w:val="28"/>
                <w:szCs w:val="28"/>
              </w:rPr>
            </w:pPr>
          </w:p>
          <w:p w:rsidR="00AC463D" w:rsidRPr="005E3E61" w:rsidRDefault="00AC463D" w:rsidP="00C006A8">
            <w:pPr>
              <w:ind w:left="30" w:right="13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2021-22</w:t>
            </w:r>
            <w:r w:rsidRPr="005E3E61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81" w:type="dxa"/>
          </w:tcPr>
          <w:p w:rsidR="00AC463D" w:rsidRPr="005E3E61" w:rsidRDefault="00AC463D" w:rsidP="00343BA7">
            <w:pPr>
              <w:ind w:left="6" w:right="1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C463D" w:rsidRPr="005E3E61" w:rsidRDefault="00AC463D" w:rsidP="00343BA7">
            <w:pPr>
              <w:ind w:right="1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3E61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36" w:type="dxa"/>
          </w:tcPr>
          <w:p w:rsidR="00AC463D" w:rsidRPr="005E3E61" w:rsidRDefault="00AC463D" w:rsidP="00343BA7">
            <w:pPr>
              <w:ind w:right="1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C463D" w:rsidRPr="005E3E61" w:rsidRDefault="00AC463D" w:rsidP="00343BA7">
            <w:pPr>
              <w:ind w:right="1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3E61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04" w:type="dxa"/>
          </w:tcPr>
          <w:p w:rsidR="00AC463D" w:rsidRPr="005E3E61" w:rsidRDefault="00AC463D" w:rsidP="00EC7A1D">
            <w:pPr>
              <w:ind w:right="16" w:firstLine="0"/>
              <w:rPr>
                <w:b/>
                <w:bCs/>
                <w:color w:val="000000"/>
                <w:sz w:val="28"/>
                <w:szCs w:val="28"/>
              </w:rPr>
            </w:pPr>
            <w:r w:rsidRPr="005E3E61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Тюменцевского района</w:t>
            </w:r>
            <w:r w:rsidRPr="005E3E61">
              <w:rPr>
                <w:color w:val="000000"/>
                <w:sz w:val="28"/>
                <w:szCs w:val="28"/>
              </w:rPr>
              <w:t>,</w:t>
            </w:r>
            <w:r w:rsidRPr="005E3E61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МУП </w:t>
            </w:r>
            <w:r w:rsidRPr="005E3E61">
              <w:rPr>
                <w:color w:val="000000"/>
                <w:sz w:val="28"/>
                <w:szCs w:val="28"/>
              </w:rPr>
              <w:t>«Коммунальщик»</w:t>
            </w:r>
          </w:p>
        </w:tc>
      </w:tr>
      <w:tr w:rsidR="00AC463D" w:rsidRPr="005E3E61" w:rsidTr="00935E4D">
        <w:trPr>
          <w:trHeight w:val="1977"/>
        </w:trPr>
        <w:tc>
          <w:tcPr>
            <w:tcW w:w="485" w:type="dxa"/>
          </w:tcPr>
          <w:p w:rsidR="00AC463D" w:rsidRPr="005E3E61" w:rsidRDefault="00AC463D" w:rsidP="00343BA7">
            <w:pPr>
              <w:ind w:right="-47"/>
              <w:jc w:val="center"/>
              <w:rPr>
                <w:color w:val="000000"/>
                <w:sz w:val="28"/>
                <w:szCs w:val="28"/>
              </w:rPr>
            </w:pPr>
          </w:p>
          <w:p w:rsidR="00AC463D" w:rsidRPr="005E3E61" w:rsidRDefault="00AC463D" w:rsidP="00343BA7">
            <w:pPr>
              <w:ind w:right="-47"/>
              <w:jc w:val="center"/>
              <w:rPr>
                <w:color w:val="000000"/>
                <w:sz w:val="28"/>
                <w:szCs w:val="28"/>
              </w:rPr>
            </w:pPr>
            <w:r w:rsidRPr="005E3E6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19" w:type="dxa"/>
            <w:gridSpan w:val="2"/>
          </w:tcPr>
          <w:p w:rsidR="00AC463D" w:rsidRPr="005E3E61" w:rsidRDefault="00AC463D" w:rsidP="00C006A8">
            <w:pPr>
              <w:ind w:left="6" w:right="16" w:firstLine="0"/>
              <w:rPr>
                <w:color w:val="000000"/>
                <w:sz w:val="28"/>
                <w:szCs w:val="28"/>
              </w:rPr>
            </w:pPr>
            <w:r w:rsidRPr="005E3E61">
              <w:rPr>
                <w:color w:val="000000"/>
                <w:sz w:val="28"/>
                <w:szCs w:val="28"/>
              </w:rPr>
              <w:t>Проведение ревизии переданного в хозяйственное ведение муниципального имущества МУП  «Коммунальщик». Выделение имущества, не участвующего в технологическом процессе, высвобождающегося за счет оптимизации использования производственных мощностей</w:t>
            </w:r>
          </w:p>
        </w:tc>
        <w:tc>
          <w:tcPr>
            <w:tcW w:w="1533" w:type="dxa"/>
          </w:tcPr>
          <w:p w:rsidR="00AC463D" w:rsidRPr="005E3E61" w:rsidRDefault="00AC463D" w:rsidP="00343BA7">
            <w:pPr>
              <w:ind w:left="30" w:right="13"/>
              <w:rPr>
                <w:color w:val="000000"/>
                <w:sz w:val="28"/>
                <w:szCs w:val="28"/>
              </w:rPr>
            </w:pPr>
          </w:p>
          <w:p w:rsidR="00AC463D" w:rsidRPr="005E3E61" w:rsidRDefault="00AC463D" w:rsidP="00C006A8">
            <w:pPr>
              <w:ind w:left="30" w:right="13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2021-22</w:t>
            </w:r>
            <w:r w:rsidRPr="005E3E61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81" w:type="dxa"/>
          </w:tcPr>
          <w:p w:rsidR="00AC463D" w:rsidRPr="005E3E61" w:rsidRDefault="00AC463D" w:rsidP="00343BA7">
            <w:pPr>
              <w:ind w:right="-47"/>
              <w:rPr>
                <w:b/>
                <w:bCs/>
                <w:color w:val="000000"/>
                <w:sz w:val="28"/>
                <w:szCs w:val="28"/>
              </w:rPr>
            </w:pPr>
          </w:p>
          <w:p w:rsidR="00AC463D" w:rsidRPr="005E3E61" w:rsidRDefault="00AC463D" w:rsidP="00343BA7">
            <w:pPr>
              <w:ind w:right="-47"/>
              <w:jc w:val="center"/>
              <w:rPr>
                <w:color w:val="000000"/>
                <w:sz w:val="28"/>
                <w:szCs w:val="28"/>
              </w:rPr>
            </w:pPr>
            <w:r w:rsidRPr="005E3E6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36" w:type="dxa"/>
          </w:tcPr>
          <w:p w:rsidR="00AC463D" w:rsidRPr="005E3E61" w:rsidRDefault="00AC463D" w:rsidP="00343B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zh-CN"/>
              </w:rPr>
            </w:pPr>
          </w:p>
          <w:p w:rsidR="00AC463D" w:rsidRPr="005E3E61" w:rsidRDefault="00AC463D" w:rsidP="00343BA7">
            <w:pPr>
              <w:ind w:right="-47"/>
              <w:jc w:val="center"/>
              <w:rPr>
                <w:color w:val="000000"/>
                <w:sz w:val="28"/>
                <w:szCs w:val="28"/>
              </w:rPr>
            </w:pPr>
            <w:r w:rsidRPr="005E3E61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04" w:type="dxa"/>
          </w:tcPr>
          <w:p w:rsidR="00AC463D" w:rsidRPr="005E3E61" w:rsidRDefault="00AC463D" w:rsidP="00673D96">
            <w:pPr>
              <w:ind w:right="-47" w:firstLine="0"/>
              <w:rPr>
                <w:color w:val="000000"/>
                <w:sz w:val="28"/>
                <w:szCs w:val="28"/>
              </w:rPr>
            </w:pPr>
            <w:r w:rsidRPr="005E3E61">
              <w:rPr>
                <w:color w:val="000000"/>
                <w:sz w:val="28"/>
                <w:szCs w:val="28"/>
              </w:rPr>
              <w:t>МУП  «Коммунальщик»</w:t>
            </w:r>
          </w:p>
        </w:tc>
      </w:tr>
      <w:tr w:rsidR="00AC463D" w:rsidRPr="005E3E61" w:rsidTr="00935E4D">
        <w:trPr>
          <w:trHeight w:val="977"/>
        </w:trPr>
        <w:tc>
          <w:tcPr>
            <w:tcW w:w="485" w:type="dxa"/>
          </w:tcPr>
          <w:p w:rsidR="00AC463D" w:rsidRPr="005E3E61" w:rsidRDefault="00AC463D" w:rsidP="00343BA7">
            <w:pPr>
              <w:ind w:right="-47"/>
              <w:jc w:val="center"/>
              <w:rPr>
                <w:color w:val="000000"/>
                <w:sz w:val="28"/>
                <w:szCs w:val="28"/>
              </w:rPr>
            </w:pPr>
          </w:p>
          <w:p w:rsidR="00AC463D" w:rsidRPr="005E3E61" w:rsidRDefault="00AC463D" w:rsidP="00343BA7">
            <w:pPr>
              <w:ind w:right="-47"/>
              <w:jc w:val="center"/>
              <w:rPr>
                <w:color w:val="000000"/>
                <w:sz w:val="28"/>
                <w:szCs w:val="28"/>
              </w:rPr>
            </w:pPr>
            <w:r w:rsidRPr="005E3E6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19" w:type="dxa"/>
            <w:gridSpan w:val="2"/>
          </w:tcPr>
          <w:p w:rsidR="00AC463D" w:rsidRPr="005E3E61" w:rsidRDefault="00AC463D" w:rsidP="00C006A8">
            <w:pPr>
              <w:ind w:right="16" w:firstLine="0"/>
              <w:rPr>
                <w:color w:val="000000"/>
                <w:sz w:val="28"/>
                <w:szCs w:val="28"/>
              </w:rPr>
            </w:pPr>
            <w:r w:rsidRPr="005E3E61">
              <w:rPr>
                <w:color w:val="000000"/>
                <w:sz w:val="28"/>
                <w:szCs w:val="28"/>
              </w:rPr>
              <w:t xml:space="preserve">Анализ возможной безубыточной работы МУП  </w:t>
            </w:r>
            <w:r w:rsidRPr="005E3E61">
              <w:rPr>
                <w:color w:val="000000"/>
                <w:sz w:val="28"/>
                <w:szCs w:val="28"/>
              </w:rPr>
              <w:lastRenderedPageBreak/>
              <w:t>«Коммунальщик»</w:t>
            </w:r>
          </w:p>
        </w:tc>
        <w:tc>
          <w:tcPr>
            <w:tcW w:w="1533" w:type="dxa"/>
          </w:tcPr>
          <w:p w:rsidR="00AC463D" w:rsidRPr="005E3E61" w:rsidRDefault="00AC463D" w:rsidP="00343BA7">
            <w:pPr>
              <w:ind w:left="4" w:right="-55"/>
              <w:jc w:val="right"/>
              <w:rPr>
                <w:color w:val="000000"/>
                <w:sz w:val="28"/>
                <w:szCs w:val="28"/>
              </w:rPr>
            </w:pPr>
          </w:p>
          <w:p w:rsidR="00AC463D" w:rsidRPr="005E3E61" w:rsidRDefault="00AC463D" w:rsidP="00EC7A1D">
            <w:pPr>
              <w:ind w:left="4" w:right="-55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2021-22</w:t>
            </w:r>
            <w:r w:rsidRPr="005E3E61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81" w:type="dxa"/>
          </w:tcPr>
          <w:p w:rsidR="00AC463D" w:rsidRPr="005E3E61" w:rsidRDefault="00AC463D" w:rsidP="00343BA7">
            <w:pPr>
              <w:ind w:right="-47"/>
              <w:rPr>
                <w:color w:val="000000"/>
                <w:sz w:val="28"/>
                <w:szCs w:val="28"/>
              </w:rPr>
            </w:pPr>
          </w:p>
          <w:p w:rsidR="00AC463D" w:rsidRPr="005E3E61" w:rsidRDefault="00AC463D" w:rsidP="00343BA7">
            <w:pPr>
              <w:ind w:right="-47"/>
              <w:jc w:val="center"/>
              <w:rPr>
                <w:color w:val="000000"/>
                <w:sz w:val="28"/>
                <w:szCs w:val="28"/>
              </w:rPr>
            </w:pPr>
            <w:r w:rsidRPr="005E3E6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36" w:type="dxa"/>
          </w:tcPr>
          <w:p w:rsidR="00AC463D" w:rsidRPr="005E3E61" w:rsidRDefault="00AC463D" w:rsidP="00343B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zh-CN"/>
              </w:rPr>
            </w:pPr>
          </w:p>
          <w:p w:rsidR="00AC463D" w:rsidRPr="005E3E61" w:rsidRDefault="00AC463D" w:rsidP="00343BA7">
            <w:pPr>
              <w:ind w:right="-47"/>
              <w:jc w:val="center"/>
              <w:rPr>
                <w:color w:val="000000"/>
                <w:sz w:val="28"/>
                <w:szCs w:val="28"/>
              </w:rPr>
            </w:pPr>
            <w:r w:rsidRPr="005E3E6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4" w:type="dxa"/>
          </w:tcPr>
          <w:p w:rsidR="00AC463D" w:rsidRPr="005E3E61" w:rsidRDefault="00AC463D" w:rsidP="00EC7A1D">
            <w:pPr>
              <w:ind w:right="-47" w:firstLine="0"/>
              <w:rPr>
                <w:color w:val="000000"/>
                <w:sz w:val="28"/>
                <w:szCs w:val="28"/>
              </w:rPr>
            </w:pPr>
            <w:r w:rsidRPr="005E3E61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Тюменцевского района</w:t>
            </w:r>
            <w:r w:rsidRPr="005E3E61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E3E61">
              <w:rPr>
                <w:color w:val="000000"/>
                <w:sz w:val="28"/>
                <w:szCs w:val="28"/>
              </w:rPr>
              <w:t xml:space="preserve">МУП  </w:t>
            </w:r>
            <w:r w:rsidRPr="005E3E61">
              <w:rPr>
                <w:color w:val="000000"/>
                <w:sz w:val="28"/>
                <w:szCs w:val="28"/>
              </w:rPr>
              <w:lastRenderedPageBreak/>
              <w:t>«Коммунальщик»</w:t>
            </w:r>
          </w:p>
        </w:tc>
      </w:tr>
      <w:tr w:rsidR="00AC463D" w:rsidRPr="005E3E61" w:rsidTr="00935E4D">
        <w:trPr>
          <w:trHeight w:val="1607"/>
        </w:trPr>
        <w:tc>
          <w:tcPr>
            <w:tcW w:w="485" w:type="dxa"/>
          </w:tcPr>
          <w:p w:rsidR="00AC463D" w:rsidRPr="005E3E61" w:rsidRDefault="00AC463D" w:rsidP="00343BA7">
            <w:pPr>
              <w:ind w:right="-47"/>
              <w:jc w:val="center"/>
              <w:rPr>
                <w:color w:val="000000"/>
                <w:sz w:val="28"/>
                <w:szCs w:val="28"/>
              </w:rPr>
            </w:pPr>
          </w:p>
          <w:p w:rsidR="00AC463D" w:rsidRPr="005E3E61" w:rsidRDefault="00AC463D" w:rsidP="00343BA7">
            <w:pPr>
              <w:ind w:right="-47"/>
              <w:jc w:val="center"/>
              <w:rPr>
                <w:color w:val="000000"/>
                <w:sz w:val="28"/>
                <w:szCs w:val="28"/>
              </w:rPr>
            </w:pPr>
            <w:r w:rsidRPr="005E3E6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19" w:type="dxa"/>
            <w:gridSpan w:val="2"/>
          </w:tcPr>
          <w:p w:rsidR="00AC463D" w:rsidRPr="005E3E61" w:rsidRDefault="00AC463D" w:rsidP="00C006A8">
            <w:pPr>
              <w:ind w:left="6" w:right="16" w:firstLine="0"/>
              <w:rPr>
                <w:color w:val="000000"/>
                <w:sz w:val="28"/>
                <w:szCs w:val="28"/>
              </w:rPr>
            </w:pPr>
            <w:r w:rsidRPr="005E3E61">
              <w:rPr>
                <w:color w:val="000000"/>
                <w:sz w:val="28"/>
                <w:szCs w:val="28"/>
              </w:rPr>
              <w:t>Инвентаризация дебиторской и кредиторской задолженности. Определение сумм кредиторской задолженности, которую невозможно покрыть за счет средств предприятия</w:t>
            </w:r>
          </w:p>
        </w:tc>
        <w:tc>
          <w:tcPr>
            <w:tcW w:w="15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3D" w:rsidRPr="005E3E61" w:rsidRDefault="00AC463D" w:rsidP="00EC7A1D">
            <w:pPr>
              <w:ind w:right="-55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2021-22</w:t>
            </w:r>
            <w:r w:rsidRPr="005E3E61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3D" w:rsidRPr="005E3E61" w:rsidRDefault="00AC463D" w:rsidP="00343BA7">
            <w:pPr>
              <w:ind w:right="-47"/>
              <w:rPr>
                <w:color w:val="000000"/>
                <w:sz w:val="28"/>
                <w:szCs w:val="28"/>
              </w:rPr>
            </w:pPr>
          </w:p>
          <w:p w:rsidR="00AC463D" w:rsidRPr="005E3E61" w:rsidRDefault="00AC463D" w:rsidP="00343BA7">
            <w:pPr>
              <w:ind w:right="-47"/>
              <w:jc w:val="center"/>
              <w:rPr>
                <w:color w:val="000000"/>
                <w:sz w:val="28"/>
                <w:szCs w:val="28"/>
              </w:rPr>
            </w:pPr>
            <w:r w:rsidRPr="005E3E6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36" w:type="dxa"/>
          </w:tcPr>
          <w:p w:rsidR="00AC463D" w:rsidRPr="005E3E61" w:rsidRDefault="00AC463D" w:rsidP="00343B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zh-CN"/>
              </w:rPr>
            </w:pPr>
          </w:p>
          <w:p w:rsidR="00AC463D" w:rsidRPr="005E3E61" w:rsidRDefault="00AC463D" w:rsidP="00343BA7">
            <w:pPr>
              <w:ind w:right="-47"/>
              <w:jc w:val="center"/>
              <w:rPr>
                <w:color w:val="000000"/>
                <w:sz w:val="28"/>
                <w:szCs w:val="28"/>
              </w:rPr>
            </w:pPr>
            <w:r w:rsidRPr="005E3E6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3D" w:rsidRPr="005E3E61" w:rsidRDefault="00AC463D" w:rsidP="00EC7A1D">
            <w:pPr>
              <w:ind w:right="-47" w:firstLine="0"/>
              <w:rPr>
                <w:color w:val="000000"/>
                <w:sz w:val="28"/>
                <w:szCs w:val="28"/>
              </w:rPr>
            </w:pPr>
            <w:r w:rsidRPr="005E3E61">
              <w:rPr>
                <w:color w:val="000000"/>
                <w:sz w:val="28"/>
                <w:szCs w:val="28"/>
              </w:rPr>
              <w:t xml:space="preserve">МУП «Коммунальщик» </w:t>
            </w:r>
          </w:p>
        </w:tc>
      </w:tr>
      <w:tr w:rsidR="00AC463D" w:rsidRPr="005E3E61" w:rsidTr="00935E4D">
        <w:trPr>
          <w:trHeight w:val="1391"/>
        </w:trPr>
        <w:tc>
          <w:tcPr>
            <w:tcW w:w="485" w:type="dxa"/>
          </w:tcPr>
          <w:p w:rsidR="00AC463D" w:rsidRPr="005E3E61" w:rsidRDefault="00AC463D" w:rsidP="00343BA7">
            <w:pPr>
              <w:ind w:right="-47"/>
              <w:jc w:val="center"/>
              <w:rPr>
                <w:color w:val="000000"/>
                <w:sz w:val="28"/>
                <w:szCs w:val="28"/>
              </w:rPr>
            </w:pPr>
          </w:p>
          <w:p w:rsidR="00AC463D" w:rsidRPr="005E3E61" w:rsidRDefault="00AC463D" w:rsidP="00343BA7">
            <w:pPr>
              <w:ind w:right="-47"/>
              <w:jc w:val="center"/>
              <w:rPr>
                <w:color w:val="000000"/>
                <w:sz w:val="28"/>
                <w:szCs w:val="28"/>
              </w:rPr>
            </w:pPr>
            <w:r w:rsidRPr="005E3E6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19" w:type="dxa"/>
            <w:gridSpan w:val="2"/>
          </w:tcPr>
          <w:p w:rsidR="00AC463D" w:rsidRPr="005E3E61" w:rsidRDefault="00AC463D" w:rsidP="00C006A8">
            <w:pPr>
              <w:ind w:left="6" w:right="16" w:firstLine="0"/>
              <w:rPr>
                <w:color w:val="000000"/>
                <w:sz w:val="28"/>
                <w:szCs w:val="28"/>
              </w:rPr>
            </w:pPr>
            <w:r w:rsidRPr="005E3E61">
              <w:rPr>
                <w:color w:val="000000"/>
                <w:sz w:val="28"/>
                <w:szCs w:val="28"/>
              </w:rPr>
              <w:t>Расчет объема финансовой помощи МУП  «Коммунальщик»  с учетом целевого расходования бюджетных средств</w:t>
            </w:r>
          </w:p>
        </w:tc>
        <w:tc>
          <w:tcPr>
            <w:tcW w:w="15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3D" w:rsidRPr="005E3E61" w:rsidRDefault="00AC463D" w:rsidP="00343BA7">
            <w:pPr>
              <w:ind w:left="4" w:right="-55"/>
              <w:rPr>
                <w:color w:val="000000"/>
                <w:sz w:val="28"/>
                <w:szCs w:val="28"/>
              </w:rPr>
            </w:pPr>
          </w:p>
          <w:p w:rsidR="00AC463D" w:rsidRPr="005E3E61" w:rsidRDefault="00AC463D" w:rsidP="00EC7A1D">
            <w:pPr>
              <w:ind w:left="4" w:right="-55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2021-22</w:t>
            </w:r>
            <w:r w:rsidRPr="005E3E61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3D" w:rsidRPr="005E3E61" w:rsidRDefault="00AC463D" w:rsidP="00343BA7">
            <w:pPr>
              <w:ind w:right="-47"/>
              <w:rPr>
                <w:color w:val="000000"/>
                <w:sz w:val="28"/>
                <w:szCs w:val="28"/>
              </w:rPr>
            </w:pPr>
          </w:p>
          <w:p w:rsidR="00AC463D" w:rsidRPr="005E3E61" w:rsidRDefault="00AC463D" w:rsidP="00343BA7">
            <w:pPr>
              <w:ind w:right="-47"/>
              <w:jc w:val="center"/>
              <w:rPr>
                <w:color w:val="000000"/>
                <w:sz w:val="28"/>
                <w:szCs w:val="28"/>
              </w:rPr>
            </w:pPr>
            <w:r w:rsidRPr="005E3E6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36" w:type="dxa"/>
          </w:tcPr>
          <w:p w:rsidR="00AC463D" w:rsidRPr="005E3E61" w:rsidRDefault="00AC463D" w:rsidP="00343B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zh-CN"/>
              </w:rPr>
            </w:pPr>
          </w:p>
          <w:p w:rsidR="00AC463D" w:rsidRPr="005E3E61" w:rsidRDefault="00AC463D" w:rsidP="00343BA7">
            <w:pPr>
              <w:ind w:right="-47"/>
              <w:jc w:val="center"/>
              <w:rPr>
                <w:color w:val="000000"/>
                <w:sz w:val="28"/>
                <w:szCs w:val="28"/>
              </w:rPr>
            </w:pPr>
            <w:r w:rsidRPr="005E3E6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3D" w:rsidRPr="005E3E61" w:rsidRDefault="00AC463D" w:rsidP="00EC7A1D">
            <w:pPr>
              <w:ind w:right="-47" w:firstLine="0"/>
              <w:rPr>
                <w:color w:val="000000"/>
                <w:sz w:val="28"/>
                <w:szCs w:val="28"/>
              </w:rPr>
            </w:pPr>
            <w:r w:rsidRPr="005E3E61">
              <w:rPr>
                <w:color w:val="000000"/>
                <w:sz w:val="28"/>
                <w:szCs w:val="28"/>
              </w:rPr>
              <w:t>МУП  «Коммунальщик»</w:t>
            </w:r>
          </w:p>
        </w:tc>
      </w:tr>
      <w:tr w:rsidR="00AC463D" w:rsidRPr="005E3E61" w:rsidTr="00935E4D">
        <w:trPr>
          <w:trHeight w:val="1263"/>
        </w:trPr>
        <w:tc>
          <w:tcPr>
            <w:tcW w:w="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3D" w:rsidRPr="005E3E61" w:rsidRDefault="00AC463D" w:rsidP="00343BA7">
            <w:pPr>
              <w:ind w:left="6" w:right="1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C463D" w:rsidRPr="005E3E61" w:rsidRDefault="00AC463D" w:rsidP="00343BA7">
            <w:pPr>
              <w:ind w:left="6" w:right="16"/>
              <w:jc w:val="center"/>
              <w:rPr>
                <w:color w:val="000000"/>
                <w:sz w:val="28"/>
                <w:szCs w:val="28"/>
              </w:rPr>
            </w:pPr>
            <w:r w:rsidRPr="005E3E6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9" w:type="dxa"/>
          </w:tcPr>
          <w:p w:rsidR="00AC463D" w:rsidRDefault="00AC463D" w:rsidP="00C006A8">
            <w:pPr>
              <w:ind w:left="6" w:right="16" w:firstLine="0"/>
              <w:rPr>
                <w:color w:val="000000"/>
                <w:sz w:val="28"/>
                <w:szCs w:val="28"/>
              </w:rPr>
            </w:pPr>
            <w:r w:rsidRPr="005E3E61">
              <w:rPr>
                <w:color w:val="000000"/>
                <w:sz w:val="28"/>
                <w:szCs w:val="28"/>
              </w:rPr>
              <w:t xml:space="preserve">Финансовое оздоровление МУП  «Коммунальщик» </w:t>
            </w:r>
          </w:p>
          <w:p w:rsidR="00DD4C09" w:rsidRDefault="00DD4C09" w:rsidP="00C006A8">
            <w:pPr>
              <w:ind w:left="6" w:right="16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  <w:p w:rsidR="00DD4C09" w:rsidRPr="005E3E61" w:rsidRDefault="00DD4C09" w:rsidP="00C006A8">
            <w:pPr>
              <w:ind w:left="6" w:right="16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533" w:type="dxa"/>
          </w:tcPr>
          <w:p w:rsidR="00AC463D" w:rsidRPr="005E3E61" w:rsidRDefault="00AC463D" w:rsidP="00343BA7">
            <w:pPr>
              <w:ind w:left="6" w:right="1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C463D" w:rsidRPr="005E3E61" w:rsidRDefault="00AC463D" w:rsidP="00EC7A1D">
            <w:pPr>
              <w:ind w:left="6" w:right="16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2021-22</w:t>
            </w:r>
            <w:r w:rsidRPr="005E3E61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81" w:type="dxa"/>
          </w:tcPr>
          <w:p w:rsidR="00AC463D" w:rsidRPr="005E3E61" w:rsidRDefault="00AC463D" w:rsidP="00343BA7">
            <w:pPr>
              <w:ind w:left="6" w:right="1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C463D" w:rsidRDefault="00DD4C09" w:rsidP="00DD4C09">
            <w:pPr>
              <w:ind w:right="16" w:firstLine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720 </w:t>
            </w:r>
          </w:p>
          <w:p w:rsidR="00DD4C09" w:rsidRDefault="00DD4C09" w:rsidP="00DD4C09">
            <w:pPr>
              <w:ind w:right="16" w:firstLine="0"/>
              <w:rPr>
                <w:color w:val="FF0000"/>
                <w:sz w:val="28"/>
                <w:szCs w:val="28"/>
              </w:rPr>
            </w:pPr>
          </w:p>
          <w:p w:rsidR="00DD4C09" w:rsidRDefault="00DD4C09" w:rsidP="00DD4C09">
            <w:pPr>
              <w:ind w:right="16" w:firstLine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500</w:t>
            </w:r>
          </w:p>
          <w:p w:rsidR="00DD4C09" w:rsidRPr="00EC7A1D" w:rsidRDefault="00DD4C09" w:rsidP="00DD4C09">
            <w:pPr>
              <w:ind w:right="16" w:firstLine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220</w:t>
            </w:r>
          </w:p>
        </w:tc>
        <w:tc>
          <w:tcPr>
            <w:tcW w:w="1836" w:type="dxa"/>
          </w:tcPr>
          <w:p w:rsidR="00AC463D" w:rsidRPr="005E3E61" w:rsidRDefault="00AC463D" w:rsidP="00343BA7">
            <w:pPr>
              <w:ind w:left="6" w:right="1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C463D" w:rsidRPr="005E3E61" w:rsidRDefault="00AC463D" w:rsidP="00343BA7">
            <w:pPr>
              <w:ind w:left="6" w:right="1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3E61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04" w:type="dxa"/>
          </w:tcPr>
          <w:p w:rsidR="00AC463D" w:rsidRPr="005E3E61" w:rsidRDefault="00AC463D" w:rsidP="00EC7A1D">
            <w:pPr>
              <w:ind w:left="6" w:right="16" w:firstLine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5E3E61">
              <w:rPr>
                <w:color w:val="000000"/>
                <w:sz w:val="28"/>
                <w:szCs w:val="28"/>
              </w:rPr>
              <w:t xml:space="preserve">дминистрация </w:t>
            </w:r>
            <w:r>
              <w:rPr>
                <w:color w:val="000000"/>
                <w:sz w:val="28"/>
                <w:szCs w:val="28"/>
              </w:rPr>
              <w:t>Тюменцевского района</w:t>
            </w:r>
          </w:p>
        </w:tc>
      </w:tr>
    </w:tbl>
    <w:p w:rsidR="005E3E61" w:rsidRPr="005E3E61" w:rsidRDefault="005E3E61" w:rsidP="005E3E61">
      <w:pPr>
        <w:ind w:right="-47" w:firstLine="708"/>
        <w:rPr>
          <w:color w:val="000000"/>
          <w:sz w:val="28"/>
          <w:szCs w:val="28"/>
        </w:rPr>
      </w:pPr>
      <w:r w:rsidRPr="005E3E61">
        <w:rPr>
          <w:color w:val="000000"/>
          <w:sz w:val="28"/>
          <w:szCs w:val="28"/>
        </w:rPr>
        <w:t xml:space="preserve">Финансирование мероприятий по оздоровлению муниципальных унитарных предприятий в сфере жилищно-коммунального комплекса производится в пределах утвержденных в установленном порядке бюджетных ассигнований, выделенных на соответствующие цели. </w:t>
      </w:r>
    </w:p>
    <w:p w:rsidR="005E3E61" w:rsidRPr="005E3E61" w:rsidRDefault="005E3E61" w:rsidP="005E3E61">
      <w:pPr>
        <w:widowControl w:val="0"/>
        <w:autoSpaceDE w:val="0"/>
        <w:autoSpaceDN w:val="0"/>
        <w:adjustRightInd w:val="0"/>
        <w:rPr>
          <w:sz w:val="28"/>
          <w:szCs w:val="28"/>
          <w:lang w:eastAsia="zh-CN"/>
        </w:rPr>
      </w:pPr>
    </w:p>
    <w:p w:rsidR="00C423D0" w:rsidRPr="005E3E61" w:rsidRDefault="00C423D0" w:rsidP="005E3E61">
      <w:pPr>
        <w:ind w:right="-2"/>
        <w:rPr>
          <w:sz w:val="28"/>
          <w:szCs w:val="28"/>
        </w:rPr>
      </w:pPr>
    </w:p>
    <w:sectPr w:rsidR="00C423D0" w:rsidRPr="005E3E61" w:rsidSect="00833BB9">
      <w:pgSz w:w="11906" w:h="16838" w:code="9"/>
      <w:pgMar w:top="851" w:right="851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F6AA1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BCD685D"/>
    <w:multiLevelType w:val="hybridMultilevel"/>
    <w:tmpl w:val="D4D6D786"/>
    <w:lvl w:ilvl="0" w:tplc="82509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6B0EE3"/>
    <w:multiLevelType w:val="hybridMultilevel"/>
    <w:tmpl w:val="AADC2520"/>
    <w:lvl w:ilvl="0" w:tplc="4B1CE64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035AA9"/>
    <w:multiLevelType w:val="hybridMultilevel"/>
    <w:tmpl w:val="849A713A"/>
    <w:lvl w:ilvl="0" w:tplc="82509A2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E3E61"/>
    <w:rsid w:val="000A0DE8"/>
    <w:rsid w:val="0012607A"/>
    <w:rsid w:val="003E2588"/>
    <w:rsid w:val="00494730"/>
    <w:rsid w:val="004B46CB"/>
    <w:rsid w:val="005E3E61"/>
    <w:rsid w:val="00602009"/>
    <w:rsid w:val="00614D00"/>
    <w:rsid w:val="00673D96"/>
    <w:rsid w:val="006F06C6"/>
    <w:rsid w:val="00765580"/>
    <w:rsid w:val="00833BB9"/>
    <w:rsid w:val="00901454"/>
    <w:rsid w:val="00935E4D"/>
    <w:rsid w:val="009A189F"/>
    <w:rsid w:val="00AC463D"/>
    <w:rsid w:val="00BC77C9"/>
    <w:rsid w:val="00C006A8"/>
    <w:rsid w:val="00C423D0"/>
    <w:rsid w:val="00D951A2"/>
    <w:rsid w:val="00DD4C09"/>
    <w:rsid w:val="00E83B37"/>
    <w:rsid w:val="00EC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1A2"/>
    <w:pPr>
      <w:ind w:firstLine="567"/>
      <w:jc w:val="both"/>
    </w:pPr>
  </w:style>
  <w:style w:type="paragraph" w:styleId="1">
    <w:name w:val="heading 1"/>
    <w:basedOn w:val="a"/>
    <w:next w:val="a"/>
    <w:qFormat/>
    <w:rsid w:val="00D951A2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951A2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951A2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951A2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5E3E61"/>
    <w:pPr>
      <w:spacing w:before="100" w:beforeAutospacing="1" w:after="100" w:afterAutospacing="1"/>
      <w:ind w:firstLine="0"/>
      <w:jc w:val="left"/>
    </w:pPr>
    <w:rPr>
      <w:rFonts w:eastAsia="SimSun"/>
      <w:sz w:val="24"/>
      <w:szCs w:val="24"/>
    </w:rPr>
  </w:style>
  <w:style w:type="paragraph" w:customStyle="1" w:styleId="ConsCell">
    <w:name w:val="ConsCell"/>
    <w:uiPriority w:val="99"/>
    <w:rsid w:val="005E3E61"/>
    <w:pPr>
      <w:widowControl w:val="0"/>
      <w:suppressAutoHyphens/>
      <w:ind w:right="19772"/>
    </w:pPr>
    <w:rPr>
      <w:rFonts w:ascii="Arial" w:eastAsia="SimSun" w:hAnsi="Arial" w:cs="Arial"/>
      <w:lang w:eastAsia="ar-SA"/>
    </w:rPr>
  </w:style>
  <w:style w:type="paragraph" w:customStyle="1" w:styleId="ConsPlusCell">
    <w:name w:val="ConsPlusCell"/>
    <w:uiPriority w:val="99"/>
    <w:rsid w:val="005E3E61"/>
    <w:pPr>
      <w:widowControl w:val="0"/>
      <w:autoSpaceDE w:val="0"/>
      <w:autoSpaceDN w:val="0"/>
      <w:adjustRightInd w:val="0"/>
    </w:pPr>
    <w:rPr>
      <w:rFonts w:ascii="Arial" w:eastAsia="SimSun" w:hAnsi="Arial" w:cs="Arial"/>
    </w:rPr>
  </w:style>
  <w:style w:type="paragraph" w:styleId="a6">
    <w:name w:val="Balloon Text"/>
    <w:basedOn w:val="a"/>
    <w:link w:val="a7"/>
    <w:rsid w:val="00C006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006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26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86;&#1080;%20&#1076;&#1086;&#1082;&#1091;&#1084;&#1077;&#1085;&#1090;&#1099;\&#1085;&#1086;&#1074;&#1099;&#1077;%20&#1096;&#1072;&#1073;&#1083;&#1086;&#1085;&#1099;\&#1072;&#1076;&#1084;&#1080;&#1085;&#1080;&#1089;&#1090;&#1088;%20&#1087;&#1086;&#1089;&#1090;&#1072;&#1085;&#1086;&#1074;&#1083;&#1077;&#1085;&#1080;&#1077;%20&#1085;&#1086;&#1074;&#1086;&#1077;%20%20&#1096;&#1072;&#1073;&#1083;&#1086;&#1085;%20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 постановление новое  шаблон  .dot</Template>
  <TotalTime>53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Urist</dc:creator>
  <cp:lastModifiedBy>Urist</cp:lastModifiedBy>
  <cp:revision>13</cp:revision>
  <cp:lastPrinted>2021-08-04T07:44:00Z</cp:lastPrinted>
  <dcterms:created xsi:type="dcterms:W3CDTF">2021-08-04T02:38:00Z</dcterms:created>
  <dcterms:modified xsi:type="dcterms:W3CDTF">2021-08-05T02:13:00Z</dcterms:modified>
</cp:coreProperties>
</file>